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仿宋" w:hAnsi="仿宋" w:eastAsia="仿宋"/>
          <w:b/>
          <w:bCs/>
          <w:color w:val="FF0000"/>
          <w:kern w:val="0"/>
          <w:sz w:val="28"/>
          <w:szCs w:val="28"/>
        </w:rPr>
      </w:pPr>
      <w:r>
        <w:rPr>
          <w:rFonts w:ascii="仿宋" w:hAnsi="仿宋" w:eastAsia="仿宋"/>
          <w:b/>
          <w:bCs/>
          <w:color w:val="FF0000"/>
          <w:kern w:val="0"/>
          <w:sz w:val="28"/>
          <w:szCs w:val="28"/>
        </w:rPr>
        <w:t>(</w:t>
      </w:r>
      <w:r>
        <w:rPr>
          <w:rFonts w:hint="eastAsia" w:ascii="仿宋" w:hAnsi="仿宋" w:eastAsia="仿宋"/>
          <w:b/>
          <w:bCs/>
          <w:color w:val="FF0000"/>
          <w:kern w:val="0"/>
          <w:sz w:val="28"/>
          <w:szCs w:val="28"/>
        </w:rPr>
        <w:t>合同编号：</w:t>
      </w:r>
      <w:r>
        <w:rPr>
          <w:rFonts w:ascii="仿宋" w:hAnsi="仿宋" w:eastAsia="仿宋"/>
          <w:b/>
          <w:bCs/>
          <w:color w:val="FF0000"/>
          <w:kern w:val="0"/>
          <w:sz w:val="28"/>
          <w:szCs w:val="28"/>
        </w:rPr>
        <w:t xml:space="preserve">         </w:t>
      </w:r>
      <w:r>
        <w:rPr>
          <w:rFonts w:hint="eastAsia" w:ascii="仿宋" w:hAnsi="仿宋" w:eastAsia="仿宋"/>
          <w:b/>
          <w:bCs/>
          <w:color w:val="FF0000"/>
          <w:kern w:val="0"/>
          <w:sz w:val="28"/>
          <w:szCs w:val="28"/>
        </w:rPr>
        <w:t xml:space="preserve"> </w:t>
      </w:r>
      <w:r>
        <w:rPr>
          <w:rFonts w:ascii="仿宋" w:hAnsi="仿宋" w:eastAsia="仿宋"/>
          <w:b/>
          <w:bCs/>
          <w:color w:val="FF0000"/>
          <w:kern w:val="0"/>
          <w:sz w:val="28"/>
          <w:szCs w:val="28"/>
        </w:rPr>
        <w:t>)</w:t>
      </w:r>
    </w:p>
    <w:p>
      <w:pPr>
        <w:jc w:val="center"/>
        <w:rPr>
          <w:rFonts w:ascii="仿宋" w:hAnsi="仿宋" w:eastAsia="仿宋"/>
          <w:kern w:val="0"/>
          <w:sz w:val="28"/>
          <w:szCs w:val="28"/>
        </w:rPr>
      </w:pPr>
      <w:r>
        <w:rPr>
          <w:rFonts w:hint="eastAsia" w:ascii="仿宋" w:hAnsi="仿宋" w:eastAsia="仿宋"/>
          <w:b/>
          <w:bCs/>
          <w:kern w:val="0"/>
          <w:sz w:val="28"/>
          <w:szCs w:val="28"/>
        </w:rPr>
        <w:t>上海市公共租赁住房租赁合同</w:t>
      </w:r>
    </w:p>
    <w:p>
      <w:pPr>
        <w:jc w:val="center"/>
        <w:rPr>
          <w:rFonts w:ascii="仿宋" w:hAnsi="仿宋" w:eastAsia="仿宋"/>
          <w:b/>
          <w:kern w:val="0"/>
          <w:sz w:val="28"/>
          <w:szCs w:val="28"/>
        </w:rPr>
      </w:pPr>
      <w:r>
        <w:rPr>
          <w:rFonts w:hint="eastAsia" w:ascii="仿宋" w:hAnsi="仿宋" w:eastAsia="仿宋"/>
          <w:b/>
          <w:kern w:val="0"/>
          <w:sz w:val="28"/>
          <w:szCs w:val="28"/>
        </w:rPr>
        <w:t>（个人版）</w:t>
      </w:r>
    </w:p>
    <w:p>
      <w:pPr>
        <w:rPr>
          <w:rFonts w:ascii="仿宋" w:hAnsi="仿宋" w:eastAsia="仿宋"/>
          <w:b/>
          <w:color w:val="FF0000"/>
          <w:kern w:val="0"/>
          <w:sz w:val="28"/>
          <w:szCs w:val="28"/>
        </w:rPr>
      </w:pPr>
      <w:r>
        <w:rPr>
          <w:rFonts w:hint="eastAsia" w:ascii="仿宋" w:hAnsi="仿宋" w:eastAsia="仿宋"/>
          <w:b/>
          <w:color w:val="FF0000"/>
          <w:kern w:val="0"/>
          <w:sz w:val="28"/>
          <w:szCs w:val="28"/>
        </w:rPr>
        <w:t>甲方（出租人）：</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上海汇成公共租赁住房建设有限公司</w:t>
      </w:r>
      <w:r>
        <w:rPr>
          <w:rFonts w:ascii="仿宋" w:hAnsi="仿宋" w:eastAsia="仿宋"/>
          <w:b/>
          <w:color w:val="FF0000"/>
          <w:kern w:val="0"/>
          <w:sz w:val="28"/>
          <w:szCs w:val="28"/>
          <w:u w:val="single"/>
        </w:rPr>
        <w:t xml:space="preserve">    </w:t>
      </w:r>
    </w:p>
    <w:p>
      <w:pPr>
        <w:rPr>
          <w:rFonts w:ascii="仿宋" w:hAnsi="仿宋" w:eastAsia="仿宋"/>
          <w:b/>
          <w:color w:val="FF0000"/>
          <w:kern w:val="0"/>
          <w:sz w:val="28"/>
          <w:szCs w:val="28"/>
        </w:rPr>
      </w:pPr>
      <w:r>
        <w:rPr>
          <w:rFonts w:hint="eastAsia" w:ascii="仿宋" w:hAnsi="仿宋" w:eastAsia="仿宋"/>
          <w:b/>
          <w:color w:val="FF0000"/>
          <w:kern w:val="0"/>
          <w:sz w:val="28"/>
          <w:szCs w:val="28"/>
        </w:rPr>
        <w:t>【统一社会信用代码】：</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913101045774725638</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ascii="仿宋" w:hAnsi="仿宋" w:eastAsia="仿宋"/>
          <w:b/>
          <w:color w:val="FF0000"/>
          <w:kern w:val="0"/>
          <w:sz w:val="28"/>
          <w:szCs w:val="28"/>
        </w:rPr>
        <w:t xml:space="preserve"> </w:t>
      </w:r>
    </w:p>
    <w:p>
      <w:pPr>
        <w:rPr>
          <w:rFonts w:ascii="仿宋" w:hAnsi="仿宋" w:eastAsia="仿宋"/>
          <w:b/>
          <w:color w:val="FF0000"/>
          <w:kern w:val="0"/>
          <w:sz w:val="28"/>
          <w:szCs w:val="28"/>
        </w:rPr>
      </w:pPr>
      <w:r>
        <w:rPr>
          <w:rFonts w:hint="eastAsia" w:ascii="仿宋" w:hAnsi="仿宋" w:eastAsia="仿宋"/>
          <w:b/>
          <w:color w:val="FF0000"/>
          <w:kern w:val="0"/>
          <w:sz w:val="28"/>
          <w:szCs w:val="28"/>
        </w:rPr>
        <w:t>法定代表人：</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lang w:val="en-US" w:eastAsia="zh-Hans"/>
        </w:rPr>
        <w:t>李强</w:t>
      </w:r>
      <w:r>
        <w:rPr>
          <w:rFonts w:hint="default" w:ascii="仿宋" w:hAnsi="仿宋" w:eastAsia="仿宋"/>
          <w:b/>
          <w:color w:val="FF0000"/>
          <w:kern w:val="0"/>
          <w:sz w:val="28"/>
          <w:szCs w:val="28"/>
          <w:u w:val="single"/>
          <w:lang w:eastAsia="zh-Hans"/>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rPr>
        <w:t xml:space="preserve">  联系电话：</w:t>
      </w:r>
      <w:r>
        <w:rPr>
          <w:rFonts w:ascii="仿宋" w:hAnsi="仿宋" w:eastAsia="仿宋"/>
          <w:b/>
          <w:color w:val="FF0000"/>
          <w:kern w:val="0"/>
          <w:sz w:val="28"/>
          <w:szCs w:val="28"/>
          <w:u w:val="single"/>
        </w:rPr>
        <w:t xml:space="preserve">  54487036   </w:t>
      </w:r>
    </w:p>
    <w:p>
      <w:pPr>
        <w:rPr>
          <w:rFonts w:ascii="仿宋" w:hAnsi="仿宋" w:eastAsia="仿宋"/>
          <w:b/>
          <w:color w:val="FF0000"/>
          <w:kern w:val="0"/>
          <w:sz w:val="28"/>
          <w:szCs w:val="28"/>
        </w:rPr>
      </w:pPr>
      <w:r>
        <w:rPr>
          <w:rFonts w:hint="eastAsia" w:ascii="仿宋" w:hAnsi="仿宋" w:eastAsia="仿宋"/>
          <w:b/>
          <w:color w:val="FF0000"/>
          <w:kern w:val="0"/>
          <w:sz w:val="28"/>
          <w:szCs w:val="28"/>
        </w:rPr>
        <w:t>委托代理人：</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lang w:val="en-US" w:eastAsia="zh-Hans"/>
        </w:rPr>
        <w:t>黄海燕</w:t>
      </w:r>
      <w:r>
        <w:rPr>
          <w:rFonts w:ascii="仿宋" w:hAnsi="仿宋" w:eastAsia="仿宋"/>
          <w:b/>
          <w:color w:val="FF0000"/>
          <w:kern w:val="0"/>
          <w:sz w:val="28"/>
          <w:szCs w:val="28"/>
          <w:u w:val="single"/>
        </w:rPr>
        <w:t xml:space="preserve">    </w:t>
      </w:r>
      <w:r>
        <w:rPr>
          <w:rFonts w:ascii="仿宋" w:hAnsi="仿宋" w:eastAsia="仿宋"/>
          <w:b/>
          <w:color w:val="FF0000"/>
          <w:kern w:val="0"/>
          <w:sz w:val="28"/>
          <w:szCs w:val="28"/>
        </w:rPr>
        <w:t xml:space="preserve"> </w:t>
      </w:r>
      <w:r>
        <w:rPr>
          <w:rFonts w:hint="eastAsia" w:ascii="仿宋" w:hAnsi="仿宋" w:eastAsia="仿宋"/>
          <w:b/>
          <w:color w:val="FF0000"/>
          <w:kern w:val="0"/>
          <w:sz w:val="28"/>
          <w:szCs w:val="28"/>
        </w:rPr>
        <w:t xml:space="preserve"> 联系电话：</w:t>
      </w:r>
      <w:r>
        <w:rPr>
          <w:rFonts w:ascii="仿宋" w:hAnsi="仿宋" w:eastAsia="仿宋"/>
          <w:b/>
          <w:color w:val="FF0000"/>
          <w:kern w:val="0"/>
          <w:sz w:val="28"/>
          <w:szCs w:val="28"/>
          <w:u w:val="single"/>
        </w:rPr>
        <w:t xml:space="preserve">  54487036   </w:t>
      </w:r>
      <w:bookmarkStart w:id="1" w:name="_GoBack"/>
      <w:bookmarkEnd w:id="1"/>
    </w:p>
    <w:p>
      <w:pPr>
        <w:rPr>
          <w:rFonts w:ascii="仿宋" w:hAnsi="仿宋" w:eastAsia="仿宋"/>
          <w:b/>
          <w:kern w:val="0"/>
          <w:sz w:val="28"/>
          <w:szCs w:val="28"/>
        </w:rPr>
      </w:pPr>
    </w:p>
    <w:p>
      <w:pPr>
        <w:rPr>
          <w:rFonts w:ascii="仿宋" w:hAnsi="仿宋" w:eastAsia="仿宋"/>
          <w:b/>
          <w:color w:val="FF0000"/>
          <w:kern w:val="0"/>
          <w:sz w:val="28"/>
          <w:szCs w:val="28"/>
          <w:u w:val="single"/>
        </w:rPr>
      </w:pPr>
      <w:r>
        <w:rPr>
          <w:rFonts w:hint="eastAsia" w:ascii="仿宋" w:hAnsi="仿宋" w:eastAsia="仿宋"/>
          <w:b/>
          <w:color w:val="FF0000"/>
          <w:kern w:val="0"/>
          <w:sz w:val="28"/>
          <w:szCs w:val="28"/>
        </w:rPr>
        <w:t>乙方（承租人）：</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p>
    <w:p>
      <w:pPr>
        <w:rPr>
          <w:rFonts w:ascii="仿宋" w:hAnsi="仿宋" w:eastAsia="仿宋"/>
          <w:b/>
          <w:color w:val="FF0000"/>
          <w:kern w:val="0"/>
          <w:sz w:val="28"/>
          <w:szCs w:val="28"/>
        </w:rPr>
      </w:pPr>
      <w:r>
        <w:rPr>
          <w:rFonts w:hint="eastAsia" w:ascii="仿宋" w:hAnsi="仿宋" w:eastAsia="仿宋"/>
          <w:b/>
          <w:color w:val="FF0000"/>
          <w:kern w:val="0"/>
          <w:sz w:val="28"/>
          <w:szCs w:val="28"/>
        </w:rPr>
        <w:t>【身份证件号码】：</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p>
    <w:p>
      <w:pPr>
        <w:rPr>
          <w:rFonts w:ascii="仿宋" w:hAnsi="仿宋" w:eastAsia="仿宋"/>
          <w:b/>
          <w:color w:val="FF0000"/>
          <w:kern w:val="0"/>
          <w:sz w:val="28"/>
          <w:szCs w:val="28"/>
          <w:u w:val="single"/>
        </w:rPr>
      </w:pPr>
      <w:r>
        <w:rPr>
          <w:rFonts w:hint="eastAsia" w:ascii="仿宋" w:hAnsi="仿宋" w:eastAsia="仿宋"/>
          <w:b/>
          <w:color w:val="FF0000"/>
          <w:kern w:val="0"/>
          <w:sz w:val="28"/>
          <w:szCs w:val="28"/>
        </w:rPr>
        <w:t>联系电话：</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p>
    <w:p>
      <w:pPr>
        <w:rPr>
          <w:rFonts w:ascii="仿宋" w:hAnsi="仿宋" w:eastAsia="仿宋"/>
          <w:color w:val="FF0000"/>
          <w:kern w:val="0"/>
          <w:sz w:val="28"/>
          <w:szCs w:val="28"/>
        </w:rPr>
      </w:pPr>
      <w:r>
        <w:rPr>
          <w:rFonts w:hint="eastAsia" w:ascii="仿宋" w:hAnsi="仿宋" w:eastAsia="仿宋"/>
          <w:b/>
          <w:color w:val="FF0000"/>
          <w:kern w:val="0"/>
          <w:sz w:val="28"/>
          <w:szCs w:val="28"/>
        </w:rPr>
        <w:t>委托代理人：</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r>
        <w:rPr>
          <w:rFonts w:hint="eastAsia" w:ascii="仿宋" w:hAnsi="仿宋" w:eastAsia="仿宋"/>
          <w:b/>
          <w:color w:val="FF0000"/>
          <w:kern w:val="0"/>
          <w:sz w:val="28"/>
          <w:szCs w:val="28"/>
        </w:rPr>
        <w:t>联系电话：</w:t>
      </w:r>
      <w:r>
        <w:rPr>
          <w:rFonts w:hint="eastAsia" w:ascii="仿宋" w:hAnsi="仿宋" w:eastAsia="仿宋"/>
          <w:b/>
          <w:color w:val="FF0000"/>
          <w:kern w:val="0"/>
          <w:sz w:val="28"/>
          <w:szCs w:val="28"/>
          <w:u w:val="single"/>
        </w:rPr>
        <w:t xml:space="preserve">  </w:t>
      </w:r>
      <w:r>
        <w:rPr>
          <w:rFonts w:ascii="仿宋" w:hAnsi="仿宋" w:eastAsia="仿宋"/>
          <w:b/>
          <w:color w:val="FF0000"/>
          <w:kern w:val="0"/>
          <w:sz w:val="28"/>
          <w:szCs w:val="28"/>
          <w:u w:val="single"/>
        </w:rPr>
        <w:t xml:space="preserve">           </w:t>
      </w:r>
      <w:r>
        <w:rPr>
          <w:rFonts w:hint="eastAsia" w:ascii="仿宋" w:hAnsi="仿宋" w:eastAsia="仿宋"/>
          <w:b/>
          <w:color w:val="FF0000"/>
          <w:kern w:val="0"/>
          <w:sz w:val="28"/>
          <w:szCs w:val="28"/>
          <w:u w:val="single"/>
        </w:rPr>
        <w:t xml:space="preserve"> </w:t>
      </w:r>
    </w:p>
    <w:p>
      <w:pPr>
        <w:ind w:firstLine="560" w:firstLineChars="200"/>
        <w:rPr>
          <w:rFonts w:ascii="仿宋" w:hAnsi="仿宋" w:eastAsia="仿宋"/>
          <w:kern w:val="0"/>
          <w:sz w:val="28"/>
          <w:szCs w:val="28"/>
        </w:rPr>
      </w:pPr>
      <w:r>
        <w:rPr>
          <w:rFonts w:hint="eastAsia" w:ascii="仿宋" w:hAnsi="仿宋" w:eastAsia="仿宋"/>
          <w:kern w:val="0"/>
          <w:sz w:val="28"/>
          <w:szCs w:val="28"/>
        </w:rPr>
        <w:t xml:space="preserve">  乙方安排的居住使用人</w:t>
      </w:r>
      <w:r>
        <w:rPr>
          <w:rFonts w:hint="eastAsia" w:ascii="仿宋" w:hAnsi="仿宋" w:eastAsia="仿宋"/>
          <w:b/>
          <w:bCs/>
          <w:color w:val="FF0000"/>
          <w:kern w:val="0"/>
          <w:sz w:val="28"/>
          <w:szCs w:val="28"/>
        </w:rPr>
        <w:t>共</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人</w:t>
      </w:r>
      <w:r>
        <w:rPr>
          <w:rFonts w:hint="eastAsia" w:ascii="仿宋" w:hAnsi="仿宋" w:eastAsia="仿宋"/>
          <w:kern w:val="0"/>
          <w:sz w:val="28"/>
          <w:szCs w:val="28"/>
        </w:rPr>
        <w:t>，姓名和公民身份号码情况如下（以下简称“居住使用人”）：</w:t>
      </w:r>
    </w:p>
    <w:tbl>
      <w:tblPr>
        <w:tblStyle w:val="8"/>
        <w:tblW w:w="7935" w:type="dxa"/>
        <w:jc w:val="center"/>
        <w:tblBorders>
          <w:top w:val="single" w:color="FF0000" w:sz="8" w:space="0"/>
          <w:left w:val="single" w:color="FF0000" w:sz="8" w:space="0"/>
          <w:bottom w:val="single" w:color="FF0000" w:sz="8" w:space="0"/>
          <w:right w:val="single" w:color="FF0000" w:sz="8" w:space="0"/>
          <w:insideH w:val="single" w:color="FF0000" w:sz="6" w:space="0"/>
          <w:insideV w:val="single" w:color="FF0000" w:sz="6" w:space="0"/>
        </w:tblBorders>
        <w:tblLayout w:type="fixed"/>
        <w:tblCellMar>
          <w:top w:w="0" w:type="dxa"/>
          <w:left w:w="0" w:type="dxa"/>
          <w:bottom w:w="0" w:type="dxa"/>
          <w:right w:w="0" w:type="dxa"/>
        </w:tblCellMar>
      </w:tblPr>
      <w:tblGrid>
        <w:gridCol w:w="1215"/>
        <w:gridCol w:w="2160"/>
        <w:gridCol w:w="4560"/>
      </w:tblGrid>
      <w:tr>
        <w:tblPrEx>
          <w:tblBorders>
            <w:top w:val="single" w:color="FF0000" w:sz="8" w:space="0"/>
            <w:left w:val="single" w:color="FF0000" w:sz="8" w:space="0"/>
            <w:bottom w:val="single" w:color="FF0000" w:sz="8" w:space="0"/>
            <w:right w:val="single" w:color="FF0000" w:sz="8" w:space="0"/>
            <w:insideH w:val="single" w:color="FF0000" w:sz="6" w:space="0"/>
            <w:insideV w:val="single" w:color="FF0000" w:sz="6" w:space="0"/>
          </w:tblBorders>
        </w:tblPrEx>
        <w:trPr>
          <w:jc w:val="center"/>
        </w:trPr>
        <w:tc>
          <w:tcPr>
            <w:tcW w:w="1215" w:type="dxa"/>
            <w:tcMar>
              <w:top w:w="0" w:type="dxa"/>
              <w:left w:w="108" w:type="dxa"/>
              <w:bottom w:w="0" w:type="dxa"/>
              <w:right w:w="108" w:type="dxa"/>
            </w:tcMar>
            <w:vAlign w:val="bottom"/>
          </w:tcPr>
          <w:p>
            <w:pPr>
              <w:jc w:val="center"/>
              <w:rPr>
                <w:rFonts w:ascii="仿宋" w:hAnsi="仿宋" w:eastAsia="仿宋"/>
                <w:b/>
                <w:bCs/>
                <w:color w:val="FF0000"/>
                <w:kern w:val="0"/>
                <w:sz w:val="28"/>
                <w:szCs w:val="28"/>
              </w:rPr>
            </w:pPr>
            <w:r>
              <w:rPr>
                <w:rFonts w:hint="eastAsia" w:ascii="仿宋" w:hAnsi="仿宋" w:eastAsia="仿宋"/>
                <w:b/>
                <w:bCs/>
                <w:color w:val="FF0000"/>
                <w:kern w:val="0"/>
                <w:sz w:val="28"/>
                <w:szCs w:val="28"/>
              </w:rPr>
              <w:t>序号</w:t>
            </w:r>
          </w:p>
        </w:tc>
        <w:tc>
          <w:tcPr>
            <w:tcW w:w="2160" w:type="dxa"/>
            <w:vAlign w:val="bottom"/>
          </w:tcPr>
          <w:p>
            <w:pPr>
              <w:jc w:val="center"/>
              <w:rPr>
                <w:rFonts w:ascii="仿宋" w:hAnsi="仿宋" w:eastAsia="仿宋"/>
                <w:b/>
                <w:bCs/>
                <w:color w:val="FF0000"/>
                <w:kern w:val="0"/>
                <w:sz w:val="28"/>
                <w:szCs w:val="28"/>
              </w:rPr>
            </w:pPr>
            <w:r>
              <w:rPr>
                <w:rFonts w:hint="eastAsia" w:ascii="仿宋" w:hAnsi="仿宋" w:eastAsia="仿宋"/>
                <w:b/>
                <w:bCs/>
                <w:color w:val="FF0000"/>
                <w:kern w:val="0"/>
                <w:sz w:val="28"/>
                <w:szCs w:val="28"/>
              </w:rPr>
              <w:t>姓名</w:t>
            </w:r>
          </w:p>
        </w:tc>
        <w:tc>
          <w:tcPr>
            <w:tcW w:w="4560" w:type="dxa"/>
            <w:vAlign w:val="bottom"/>
          </w:tcPr>
          <w:p>
            <w:pPr>
              <w:jc w:val="center"/>
              <w:rPr>
                <w:rFonts w:ascii="仿宋" w:hAnsi="仿宋" w:eastAsia="仿宋"/>
                <w:b/>
                <w:bCs/>
                <w:color w:val="FF0000"/>
                <w:kern w:val="0"/>
                <w:sz w:val="28"/>
                <w:szCs w:val="28"/>
              </w:rPr>
            </w:pPr>
            <w:r>
              <w:rPr>
                <w:rFonts w:hint="eastAsia" w:ascii="仿宋" w:hAnsi="仿宋" w:eastAsia="仿宋"/>
                <w:b/>
                <w:bCs/>
                <w:color w:val="FF0000"/>
                <w:kern w:val="0"/>
                <w:sz w:val="28"/>
                <w:szCs w:val="28"/>
              </w:rPr>
              <w:t>公民身份号码</w:t>
            </w:r>
          </w:p>
        </w:tc>
      </w:tr>
      <w:tr>
        <w:tblPrEx>
          <w:tblBorders>
            <w:top w:val="single" w:color="FF0000" w:sz="8" w:space="0"/>
            <w:left w:val="single" w:color="FF0000" w:sz="8" w:space="0"/>
            <w:bottom w:val="single" w:color="FF0000" w:sz="8" w:space="0"/>
            <w:right w:val="single" w:color="FF0000" w:sz="8" w:space="0"/>
            <w:insideH w:val="single" w:color="FF0000" w:sz="6" w:space="0"/>
            <w:insideV w:val="single" w:color="FF0000" w:sz="6" w:space="0"/>
          </w:tblBorders>
        </w:tblPrEx>
        <w:trPr>
          <w:trHeight w:val="525" w:hRule="atLeast"/>
          <w:jc w:val="center"/>
        </w:trPr>
        <w:tc>
          <w:tcPr>
            <w:tcW w:w="1215" w:type="dxa"/>
            <w:tcMar>
              <w:top w:w="0" w:type="dxa"/>
              <w:left w:w="108" w:type="dxa"/>
              <w:bottom w:w="0" w:type="dxa"/>
              <w:right w:w="108" w:type="dxa"/>
            </w:tcMar>
            <w:vAlign w:val="bottom"/>
          </w:tcPr>
          <w:p>
            <w:pPr>
              <w:jc w:val="center"/>
              <w:rPr>
                <w:rFonts w:ascii="仿宋" w:hAnsi="仿宋" w:eastAsia="仿宋"/>
                <w:b/>
                <w:bCs/>
                <w:color w:val="FF0000"/>
                <w:kern w:val="0"/>
                <w:sz w:val="28"/>
                <w:szCs w:val="28"/>
              </w:rPr>
            </w:pPr>
            <w:r>
              <w:rPr>
                <w:rFonts w:hint="eastAsia" w:ascii="仿宋" w:hAnsi="仿宋" w:eastAsia="仿宋"/>
                <w:b/>
                <w:bCs/>
                <w:color w:val="FF0000"/>
                <w:kern w:val="0"/>
                <w:sz w:val="28"/>
                <w:szCs w:val="28"/>
              </w:rPr>
              <w:t>1</w:t>
            </w:r>
          </w:p>
        </w:tc>
        <w:tc>
          <w:tcPr>
            <w:tcW w:w="2160" w:type="dxa"/>
            <w:vAlign w:val="center"/>
          </w:tcPr>
          <w:p>
            <w:pPr>
              <w:jc w:val="center"/>
              <w:rPr>
                <w:rFonts w:ascii="仿宋" w:hAnsi="仿宋" w:eastAsia="仿宋"/>
                <w:b/>
                <w:bCs/>
                <w:color w:val="FF0000"/>
                <w:kern w:val="0"/>
                <w:sz w:val="28"/>
                <w:szCs w:val="28"/>
              </w:rPr>
            </w:pPr>
          </w:p>
        </w:tc>
        <w:tc>
          <w:tcPr>
            <w:tcW w:w="4560" w:type="dxa"/>
            <w:vAlign w:val="bottom"/>
          </w:tcPr>
          <w:p>
            <w:pPr>
              <w:jc w:val="center"/>
              <w:rPr>
                <w:rFonts w:ascii="宋体" w:hAnsi="宋体" w:cs="宋体"/>
                <w:b/>
                <w:bCs/>
                <w:color w:val="FF0000"/>
                <w:sz w:val="28"/>
                <w:szCs w:val="28"/>
              </w:rPr>
            </w:pPr>
          </w:p>
        </w:tc>
      </w:tr>
      <w:tr>
        <w:tblPrEx>
          <w:tblBorders>
            <w:top w:val="single" w:color="FF0000" w:sz="8" w:space="0"/>
            <w:left w:val="single" w:color="FF0000" w:sz="8" w:space="0"/>
            <w:bottom w:val="single" w:color="FF0000" w:sz="8" w:space="0"/>
            <w:right w:val="single" w:color="FF0000" w:sz="8" w:space="0"/>
            <w:insideH w:val="single" w:color="FF0000" w:sz="6" w:space="0"/>
            <w:insideV w:val="single" w:color="FF0000" w:sz="6" w:space="0"/>
          </w:tblBorders>
        </w:tblPrEx>
        <w:trPr>
          <w:trHeight w:val="465" w:hRule="atLeast"/>
          <w:jc w:val="center"/>
        </w:trPr>
        <w:tc>
          <w:tcPr>
            <w:tcW w:w="1215" w:type="dxa"/>
            <w:tcMar>
              <w:top w:w="0" w:type="dxa"/>
              <w:left w:w="108" w:type="dxa"/>
              <w:bottom w:w="0" w:type="dxa"/>
              <w:right w:w="108" w:type="dxa"/>
            </w:tcMar>
            <w:vAlign w:val="bottom"/>
          </w:tcPr>
          <w:p>
            <w:pPr>
              <w:jc w:val="center"/>
              <w:rPr>
                <w:rFonts w:ascii="仿宋" w:hAnsi="仿宋" w:eastAsia="仿宋"/>
                <w:b/>
                <w:bCs/>
                <w:color w:val="FF0000"/>
                <w:kern w:val="0"/>
                <w:sz w:val="28"/>
                <w:szCs w:val="28"/>
              </w:rPr>
            </w:pPr>
            <w:r>
              <w:rPr>
                <w:rFonts w:hint="eastAsia" w:ascii="仿宋" w:hAnsi="仿宋" w:eastAsia="仿宋"/>
                <w:b/>
                <w:bCs/>
                <w:color w:val="FF0000"/>
                <w:kern w:val="0"/>
                <w:sz w:val="28"/>
                <w:szCs w:val="28"/>
              </w:rPr>
              <w:t>2</w:t>
            </w:r>
          </w:p>
        </w:tc>
        <w:tc>
          <w:tcPr>
            <w:tcW w:w="2160" w:type="dxa"/>
            <w:vAlign w:val="bottom"/>
          </w:tcPr>
          <w:p>
            <w:pPr>
              <w:jc w:val="center"/>
              <w:rPr>
                <w:rFonts w:ascii="仿宋" w:hAnsi="仿宋" w:eastAsia="仿宋"/>
                <w:b/>
                <w:bCs/>
                <w:color w:val="FF0000"/>
                <w:kern w:val="0"/>
                <w:sz w:val="28"/>
                <w:szCs w:val="28"/>
              </w:rPr>
            </w:pPr>
          </w:p>
        </w:tc>
        <w:tc>
          <w:tcPr>
            <w:tcW w:w="4560" w:type="dxa"/>
            <w:vAlign w:val="bottom"/>
          </w:tcPr>
          <w:p>
            <w:pPr>
              <w:jc w:val="center"/>
              <w:rPr>
                <w:rFonts w:ascii="宋体" w:hAnsi="宋体" w:cs="宋体"/>
                <w:b/>
                <w:bCs/>
                <w:color w:val="FF0000"/>
                <w:sz w:val="28"/>
                <w:szCs w:val="28"/>
              </w:rPr>
            </w:pPr>
          </w:p>
        </w:tc>
      </w:tr>
      <w:tr>
        <w:tblPrEx>
          <w:tblBorders>
            <w:top w:val="single" w:color="FF0000" w:sz="8" w:space="0"/>
            <w:left w:val="single" w:color="FF0000" w:sz="8" w:space="0"/>
            <w:bottom w:val="single" w:color="FF0000" w:sz="8" w:space="0"/>
            <w:right w:val="single" w:color="FF0000" w:sz="8" w:space="0"/>
            <w:insideH w:val="single" w:color="FF0000" w:sz="6" w:space="0"/>
            <w:insideV w:val="single" w:color="FF0000" w:sz="6" w:space="0"/>
          </w:tblBorders>
        </w:tblPrEx>
        <w:trPr>
          <w:trHeight w:val="495" w:hRule="atLeast"/>
          <w:jc w:val="center"/>
        </w:trPr>
        <w:tc>
          <w:tcPr>
            <w:tcW w:w="1215" w:type="dxa"/>
            <w:tcMar>
              <w:top w:w="0" w:type="dxa"/>
              <w:left w:w="108" w:type="dxa"/>
              <w:bottom w:w="0" w:type="dxa"/>
              <w:right w:w="108" w:type="dxa"/>
            </w:tcMar>
            <w:vAlign w:val="bottom"/>
          </w:tcPr>
          <w:p>
            <w:pPr>
              <w:jc w:val="center"/>
              <w:rPr>
                <w:rFonts w:ascii="仿宋" w:hAnsi="仿宋" w:eastAsia="仿宋"/>
                <w:b/>
                <w:bCs/>
                <w:color w:val="FF0000"/>
                <w:kern w:val="0"/>
                <w:sz w:val="28"/>
                <w:szCs w:val="28"/>
              </w:rPr>
            </w:pPr>
            <w:r>
              <w:rPr>
                <w:rFonts w:hint="eastAsia" w:ascii="仿宋" w:hAnsi="仿宋" w:eastAsia="仿宋"/>
                <w:b/>
                <w:bCs/>
                <w:color w:val="FF0000"/>
                <w:kern w:val="0"/>
                <w:sz w:val="28"/>
                <w:szCs w:val="28"/>
              </w:rPr>
              <w:t>3</w:t>
            </w:r>
          </w:p>
        </w:tc>
        <w:tc>
          <w:tcPr>
            <w:tcW w:w="2160" w:type="dxa"/>
            <w:vAlign w:val="bottom"/>
          </w:tcPr>
          <w:p>
            <w:pPr>
              <w:jc w:val="center"/>
              <w:rPr>
                <w:rFonts w:ascii="仿宋" w:hAnsi="仿宋" w:eastAsia="仿宋"/>
                <w:b/>
                <w:bCs/>
                <w:color w:val="FF0000"/>
                <w:kern w:val="0"/>
                <w:sz w:val="28"/>
                <w:szCs w:val="28"/>
              </w:rPr>
            </w:pPr>
          </w:p>
        </w:tc>
        <w:tc>
          <w:tcPr>
            <w:tcW w:w="4560" w:type="dxa"/>
            <w:vAlign w:val="bottom"/>
          </w:tcPr>
          <w:p>
            <w:pPr>
              <w:jc w:val="center"/>
              <w:rPr>
                <w:rFonts w:ascii="仿宋" w:hAnsi="仿宋" w:eastAsia="仿宋"/>
                <w:b/>
                <w:bCs/>
                <w:color w:val="FF0000"/>
                <w:kern w:val="0"/>
                <w:sz w:val="28"/>
                <w:szCs w:val="28"/>
              </w:rPr>
            </w:pPr>
          </w:p>
        </w:tc>
      </w:tr>
      <w:tr>
        <w:tblPrEx>
          <w:tblBorders>
            <w:top w:val="single" w:color="FF0000" w:sz="8" w:space="0"/>
            <w:left w:val="single" w:color="FF0000" w:sz="8" w:space="0"/>
            <w:bottom w:val="single" w:color="FF0000" w:sz="8" w:space="0"/>
            <w:right w:val="single" w:color="FF0000" w:sz="8" w:space="0"/>
            <w:insideH w:val="single" w:color="FF0000" w:sz="6" w:space="0"/>
            <w:insideV w:val="single" w:color="FF0000" w:sz="6" w:space="0"/>
          </w:tblBorders>
        </w:tblPrEx>
        <w:trPr>
          <w:trHeight w:val="465" w:hRule="atLeast"/>
          <w:jc w:val="center"/>
        </w:trPr>
        <w:tc>
          <w:tcPr>
            <w:tcW w:w="1215" w:type="dxa"/>
            <w:tcMar>
              <w:top w:w="0" w:type="dxa"/>
              <w:left w:w="108" w:type="dxa"/>
              <w:bottom w:w="0" w:type="dxa"/>
              <w:right w:w="108" w:type="dxa"/>
            </w:tcMar>
            <w:vAlign w:val="bottom"/>
          </w:tcPr>
          <w:p>
            <w:pPr>
              <w:jc w:val="center"/>
              <w:rPr>
                <w:rFonts w:ascii="仿宋" w:hAnsi="仿宋" w:eastAsia="仿宋"/>
                <w:b/>
                <w:bCs/>
                <w:color w:val="FF0000"/>
                <w:kern w:val="0"/>
                <w:sz w:val="28"/>
                <w:szCs w:val="28"/>
              </w:rPr>
            </w:pPr>
            <w:r>
              <w:rPr>
                <w:rFonts w:hint="eastAsia" w:ascii="仿宋" w:hAnsi="仿宋" w:eastAsia="仿宋"/>
                <w:b/>
                <w:bCs/>
                <w:color w:val="FF0000"/>
                <w:kern w:val="0"/>
                <w:sz w:val="28"/>
                <w:szCs w:val="28"/>
              </w:rPr>
              <w:t>4</w:t>
            </w:r>
          </w:p>
        </w:tc>
        <w:tc>
          <w:tcPr>
            <w:tcW w:w="2160" w:type="dxa"/>
            <w:vAlign w:val="bottom"/>
          </w:tcPr>
          <w:p>
            <w:pPr>
              <w:jc w:val="center"/>
              <w:rPr>
                <w:rFonts w:ascii="仿宋" w:hAnsi="仿宋" w:eastAsia="仿宋"/>
                <w:b/>
                <w:bCs/>
                <w:color w:val="FF0000"/>
                <w:kern w:val="0"/>
                <w:sz w:val="28"/>
                <w:szCs w:val="28"/>
              </w:rPr>
            </w:pPr>
          </w:p>
        </w:tc>
        <w:tc>
          <w:tcPr>
            <w:tcW w:w="4560" w:type="dxa"/>
            <w:vAlign w:val="bottom"/>
          </w:tcPr>
          <w:p>
            <w:pPr>
              <w:jc w:val="center"/>
              <w:rPr>
                <w:rFonts w:ascii="仿宋" w:hAnsi="仿宋" w:eastAsia="仿宋"/>
                <w:b/>
                <w:bCs/>
                <w:color w:val="FF0000"/>
                <w:kern w:val="0"/>
                <w:sz w:val="28"/>
                <w:szCs w:val="28"/>
              </w:rPr>
            </w:pPr>
          </w:p>
        </w:tc>
      </w:tr>
    </w:tbl>
    <w:p>
      <w:pPr>
        <w:ind w:firstLine="560" w:firstLineChars="200"/>
        <w:rPr>
          <w:rFonts w:ascii="仿宋" w:hAnsi="仿宋" w:eastAsia="仿宋"/>
          <w:kern w:val="0"/>
          <w:sz w:val="28"/>
          <w:szCs w:val="28"/>
        </w:rPr>
      </w:pPr>
      <w:r>
        <w:rPr>
          <w:rFonts w:hint="eastAsia" w:ascii="仿宋" w:hAnsi="仿宋" w:eastAsia="仿宋"/>
          <w:kern w:val="0"/>
          <w:sz w:val="28"/>
          <w:szCs w:val="28"/>
        </w:rPr>
        <w:t>根据《中华人民共和国合同法》等有关法律、法规的规定，甲、乙双方在平等、自愿、公平和诚实信用的基础上，经协商一致，就乙方承租甲方可依法出租的房屋事宜，订立本合同。</w:t>
      </w:r>
    </w:p>
    <w:p>
      <w:pPr>
        <w:ind w:firstLine="562" w:firstLineChars="200"/>
        <w:rPr>
          <w:rFonts w:ascii="仿宋" w:hAnsi="仿宋" w:eastAsia="仿宋"/>
          <w:b/>
          <w:kern w:val="0"/>
          <w:sz w:val="28"/>
          <w:szCs w:val="28"/>
        </w:rPr>
      </w:pPr>
      <w:r>
        <w:rPr>
          <w:rFonts w:hint="eastAsia" w:ascii="仿宋" w:hAnsi="仿宋" w:eastAsia="仿宋"/>
          <w:b/>
          <w:kern w:val="0"/>
          <w:sz w:val="28"/>
          <w:szCs w:val="28"/>
        </w:rPr>
        <w:t>第一条</w:t>
      </w:r>
      <w:r>
        <w:rPr>
          <w:rFonts w:ascii="仿宋" w:hAnsi="仿宋" w:eastAsia="仿宋"/>
          <w:b/>
          <w:kern w:val="0"/>
          <w:sz w:val="28"/>
          <w:szCs w:val="28"/>
        </w:rPr>
        <w:t xml:space="preserve"> </w:t>
      </w:r>
      <w:r>
        <w:rPr>
          <w:rFonts w:hint="eastAsia" w:ascii="仿宋" w:hAnsi="仿宋" w:eastAsia="仿宋"/>
          <w:b/>
          <w:kern w:val="0"/>
          <w:sz w:val="28"/>
          <w:szCs w:val="28"/>
        </w:rPr>
        <w:t>出租房屋情况和租赁用途</w:t>
      </w:r>
    </w:p>
    <w:p>
      <w:pPr>
        <w:ind w:firstLine="560" w:firstLineChars="200"/>
        <w:rPr>
          <w:rFonts w:ascii="仿宋" w:hAnsi="仿宋" w:eastAsia="仿宋"/>
          <w:color w:val="0D0D0D" w:themeColor="text1" w:themeTint="F2"/>
          <w:kern w:val="0"/>
          <w:sz w:val="28"/>
          <w:szCs w:val="28"/>
          <w14:textFill>
            <w14:solidFill>
              <w14:schemeClr w14:val="tx1">
                <w14:lumMod w14:val="95000"/>
                <w14:lumOff w14:val="5000"/>
              </w14:schemeClr>
            </w14:solidFill>
          </w14:textFill>
        </w:rPr>
      </w:pPr>
      <w:r>
        <w:rPr>
          <w:rFonts w:ascii="仿宋" w:hAnsi="仿宋" w:eastAsia="仿宋"/>
          <w:color w:val="0D0D0D" w:themeColor="text1" w:themeTint="F2"/>
          <w:kern w:val="0"/>
          <w:sz w:val="28"/>
          <w:szCs w:val="28"/>
          <w14:textFill>
            <w14:solidFill>
              <w14:schemeClr w14:val="tx1">
                <w14:lumMod w14:val="95000"/>
                <w14:lumOff w14:val="5000"/>
              </w14:schemeClr>
            </w14:solidFill>
          </w14:textFill>
        </w:rPr>
        <w:t>1</w:t>
      </w:r>
      <w:r>
        <w:rPr>
          <w:rFonts w:hint="eastAsia" w:ascii="仿宋" w:hAnsi="仿宋" w:eastAsia="仿宋"/>
          <w:color w:val="0D0D0D" w:themeColor="text1" w:themeTint="F2"/>
          <w:kern w:val="0"/>
          <w:sz w:val="28"/>
          <w:szCs w:val="28"/>
          <w14:textFill>
            <w14:solidFill>
              <w14:schemeClr w14:val="tx1">
                <w14:lumMod w14:val="95000"/>
                <w14:lumOff w14:val="5000"/>
              </w14:schemeClr>
            </w14:solidFill>
          </w14:textFill>
        </w:rPr>
        <w:t>－</w:t>
      </w:r>
      <w:r>
        <w:rPr>
          <w:rFonts w:ascii="仿宋" w:hAnsi="仿宋" w:eastAsia="仿宋"/>
          <w:color w:val="0D0D0D" w:themeColor="text1" w:themeTint="F2"/>
          <w:kern w:val="0"/>
          <w:sz w:val="28"/>
          <w:szCs w:val="28"/>
          <w14:textFill>
            <w14:solidFill>
              <w14:schemeClr w14:val="tx1">
                <w14:lumMod w14:val="95000"/>
                <w14:lumOff w14:val="5000"/>
              </w14:schemeClr>
            </w14:solidFill>
          </w14:textFill>
        </w:rPr>
        <w:t xml:space="preserve">1 </w:t>
      </w:r>
      <w:r>
        <w:rPr>
          <w:rFonts w:hint="eastAsia" w:ascii="仿宋" w:hAnsi="仿宋" w:eastAsia="仿宋"/>
          <w:color w:val="0D0D0D" w:themeColor="text1" w:themeTint="F2"/>
          <w:kern w:val="0"/>
          <w:sz w:val="28"/>
          <w:szCs w:val="28"/>
          <w14:textFill>
            <w14:solidFill>
              <w14:schemeClr w14:val="tx1">
                <w14:lumMod w14:val="95000"/>
                <w14:lumOff w14:val="5000"/>
              </w14:schemeClr>
            </w14:solidFill>
          </w14:textFill>
        </w:rPr>
        <w:t>甲方将座落在</w:t>
      </w:r>
      <w:r>
        <w:rPr>
          <w:rFonts w:hint="eastAsia" w:ascii="仿宋" w:hAnsi="仿宋" w:eastAsia="仿宋"/>
          <w:b/>
          <w:bCs/>
          <w:color w:val="FF0000"/>
          <w:kern w:val="0"/>
          <w:sz w:val="28"/>
          <w:szCs w:val="28"/>
        </w:rPr>
        <w:t>本市</w:t>
      </w:r>
      <w:r>
        <w:rPr>
          <w:rFonts w:ascii="仿宋" w:hAnsi="仿宋" w:eastAsia="仿宋"/>
          <w:b/>
          <w:bCs/>
          <w:color w:val="FF0000"/>
          <w:kern w:val="0"/>
          <w:sz w:val="28"/>
          <w:szCs w:val="28"/>
          <w:u w:val="single"/>
        </w:rPr>
        <w:t>_</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【区】</w:t>
      </w:r>
      <w:r>
        <w:rPr>
          <w:rFonts w:hint="eastAsia" w:ascii="仿宋" w:hAnsi="仿宋" w:eastAsia="仿宋"/>
          <w:b/>
          <w:bCs/>
          <w:strike/>
          <w:color w:val="FF0000"/>
          <w:kern w:val="0"/>
          <w:sz w:val="28"/>
          <w:szCs w:val="28"/>
        </w:rPr>
        <w:t>【县】</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路</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【弄】</w:t>
      </w:r>
      <w:r>
        <w:rPr>
          <w:rFonts w:hint="eastAsia" w:ascii="仿宋" w:hAnsi="仿宋" w:eastAsia="仿宋"/>
          <w:b/>
          <w:bCs/>
          <w:strike/>
          <w:color w:val="FF0000"/>
          <w:kern w:val="0"/>
          <w:sz w:val="28"/>
          <w:szCs w:val="28"/>
        </w:rPr>
        <w:t>【新村】</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【号】【幢】</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室</w:t>
      </w:r>
      <w:r>
        <w:rPr>
          <w:rFonts w:ascii="仿宋" w:hAnsi="仿宋" w:eastAsia="仿宋"/>
          <w:kern w:val="0"/>
          <w:sz w:val="28"/>
          <w:szCs w:val="28"/>
        </w:rPr>
        <w:t>(</w:t>
      </w:r>
      <w:r>
        <w:rPr>
          <w:rFonts w:hint="eastAsia" w:ascii="仿宋" w:hAnsi="仿宋" w:eastAsia="仿宋"/>
          <w:kern w:val="0"/>
          <w:sz w:val="28"/>
          <w:szCs w:val="28"/>
        </w:rPr>
        <w:t>部</w:t>
      </w:r>
      <w:r>
        <w:rPr>
          <w:rFonts w:hint="eastAsia" w:ascii="仿宋" w:hAnsi="仿宋" w:eastAsia="仿宋"/>
          <w:color w:val="0D0D0D" w:themeColor="text1" w:themeTint="F2"/>
          <w:kern w:val="0"/>
          <w:sz w:val="28"/>
          <w:szCs w:val="28"/>
          <w14:textFill>
            <w14:solidFill>
              <w14:schemeClr w14:val="tx1">
                <w14:lumMod w14:val="95000"/>
                <w14:lumOff w14:val="5000"/>
              </w14:schemeClr>
            </w14:solidFill>
          </w14:textFill>
        </w:rPr>
        <w:t>位</w:t>
      </w:r>
      <w:r>
        <w:rPr>
          <w:rFonts w:ascii="仿宋" w:hAnsi="仿宋" w:eastAsia="仿宋"/>
          <w:color w:val="0D0D0D" w:themeColor="text1" w:themeTint="F2"/>
          <w:kern w:val="0"/>
          <w:sz w:val="28"/>
          <w:szCs w:val="28"/>
          <w14:textFill>
            <w14:solidFill>
              <w14:schemeClr w14:val="tx1">
                <w14:lumMod w14:val="95000"/>
                <w14:lumOff w14:val="5000"/>
              </w14:schemeClr>
            </w14:solidFill>
          </w14:textFill>
        </w:rPr>
        <w:t>) _</w:t>
      </w:r>
      <w:r>
        <w:rPr>
          <w:rFonts w:ascii="仿宋" w:hAnsi="仿宋" w:eastAsia="仿宋"/>
          <w:color w:val="0D0D0D" w:themeColor="text1" w:themeTint="F2"/>
          <w:kern w:val="0"/>
          <w:sz w:val="28"/>
          <w:szCs w:val="28"/>
          <w:u w:val="single"/>
          <w14:textFill>
            <w14:solidFill>
              <w14:schemeClr w14:val="tx1">
                <w14:lumMod w14:val="95000"/>
                <w14:lumOff w14:val="5000"/>
              </w14:schemeClr>
            </w14:solidFill>
          </w14:textFill>
        </w:rPr>
        <w:t>/</w:t>
      </w:r>
      <w:r>
        <w:rPr>
          <w:rFonts w:ascii="仿宋" w:hAnsi="仿宋" w:eastAsia="仿宋"/>
          <w:color w:val="0D0D0D" w:themeColor="text1" w:themeTint="F2"/>
          <w:kern w:val="0"/>
          <w:sz w:val="28"/>
          <w:szCs w:val="28"/>
          <w14:textFill>
            <w14:solidFill>
              <w14:schemeClr w14:val="tx1">
                <w14:lumMod w14:val="95000"/>
                <w14:lumOff w14:val="5000"/>
              </w14:schemeClr>
            </w14:solidFill>
          </w14:textFill>
        </w:rPr>
        <w:t>_</w:t>
      </w:r>
      <w:r>
        <w:rPr>
          <w:rFonts w:hint="eastAsia" w:ascii="仿宋" w:hAnsi="仿宋" w:eastAsia="仿宋"/>
          <w:color w:val="0D0D0D" w:themeColor="text1" w:themeTint="F2"/>
          <w:kern w:val="0"/>
          <w:sz w:val="28"/>
          <w:szCs w:val="28"/>
          <w14:textFill>
            <w14:solidFill>
              <w14:schemeClr w14:val="tx1">
                <w14:lumMod w14:val="95000"/>
                <w14:lumOff w14:val="5000"/>
              </w14:schemeClr>
            </w14:solidFill>
          </w14:textFill>
        </w:rPr>
        <w:t>的公共租赁住房（简称该房屋）出租给乙方。该房屋</w:t>
      </w:r>
      <w:r>
        <w:rPr>
          <w:rFonts w:hint="eastAsia" w:ascii="仿宋" w:hAnsi="仿宋" w:eastAsia="仿宋"/>
          <w:color w:val="0D0D0D" w:themeColor="text1" w:themeTint="F2"/>
          <w:kern w:val="0"/>
          <w:sz w:val="28"/>
          <w:szCs w:val="28"/>
          <w:highlight w:val="yellow"/>
          <w14:textFill>
            <w14:solidFill>
              <w14:schemeClr w14:val="tx1">
                <w14:lumMod w14:val="95000"/>
                <w14:lumOff w14:val="5000"/>
              </w14:schemeClr>
            </w14:solidFill>
          </w14:textFill>
        </w:rPr>
        <w:t>【建筑面积】【使用面积】</w:t>
      </w:r>
      <w:r>
        <w:rPr>
          <w:rFonts w:hint="eastAsia" w:ascii="仿宋" w:hAnsi="仿宋" w:eastAsia="仿宋"/>
          <w:b/>
          <w:bCs/>
          <w:color w:val="FF0000"/>
          <w:kern w:val="0"/>
          <w:sz w:val="28"/>
          <w:szCs w:val="28"/>
        </w:rPr>
        <w:t>为</w:t>
      </w:r>
      <w:r>
        <w:rPr>
          <w:rFonts w:ascii="仿宋" w:hAnsi="仿宋" w:eastAsia="仿宋"/>
          <w:b/>
          <w:bCs/>
          <w:color w:val="FF0000"/>
          <w:kern w:val="0"/>
          <w:sz w:val="28"/>
          <w:szCs w:val="28"/>
          <w:u w:val="single"/>
        </w:rPr>
        <w:t>_</w:t>
      </w:r>
      <w:r>
        <w:rPr>
          <w:b/>
          <w:bCs/>
          <w:color w:val="FF0000"/>
          <w:u w:val="single"/>
        </w:rPr>
        <w:t xml:space="preserve"> </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_</w:t>
      </w:r>
      <w:r>
        <w:rPr>
          <w:rFonts w:hint="eastAsia" w:ascii="仿宋" w:hAnsi="仿宋" w:eastAsia="仿宋"/>
          <w:b/>
          <w:bCs/>
          <w:color w:val="FF0000"/>
          <w:kern w:val="0"/>
          <w:sz w:val="28"/>
          <w:szCs w:val="28"/>
        </w:rPr>
        <w:t>平方米</w:t>
      </w:r>
      <w:r>
        <w:rPr>
          <w:rFonts w:hint="eastAsia" w:ascii="仿宋" w:hAnsi="仿宋" w:eastAsia="仿宋"/>
          <w:color w:val="0D0D0D" w:themeColor="text1" w:themeTint="F2"/>
          <w:kern w:val="0"/>
          <w:sz w:val="28"/>
          <w:szCs w:val="28"/>
          <w14:textFill>
            <w14:solidFill>
              <w14:schemeClr w14:val="tx1">
                <w14:lumMod w14:val="95000"/>
                <w14:lumOff w14:val="5000"/>
              </w14:schemeClr>
            </w14:solidFill>
          </w14:textFill>
        </w:rPr>
        <w:t>。签订本合同前，甲方已告知乙方该房屋在订立本合同前</w:t>
      </w:r>
      <w:r>
        <w:rPr>
          <w:rFonts w:hint="eastAsia" w:ascii="仿宋" w:hAnsi="仿宋" w:eastAsia="仿宋"/>
          <w:color w:val="0D0D0D" w:themeColor="text1" w:themeTint="F2"/>
          <w:kern w:val="0"/>
          <w:sz w:val="28"/>
          <w:szCs w:val="28"/>
          <w:highlight w:val="yellow"/>
          <w14:textFill>
            <w14:solidFill>
              <w14:schemeClr w14:val="tx1">
                <w14:lumMod w14:val="95000"/>
                <w14:lumOff w14:val="5000"/>
              </w14:schemeClr>
            </w14:solidFill>
          </w14:textFill>
        </w:rPr>
        <w:t>【已】【未】</w:t>
      </w:r>
      <w:r>
        <w:rPr>
          <w:rFonts w:hint="eastAsia" w:ascii="仿宋" w:hAnsi="仿宋" w:eastAsia="仿宋"/>
          <w:color w:val="0D0D0D" w:themeColor="text1" w:themeTint="F2"/>
          <w:kern w:val="0"/>
          <w:sz w:val="28"/>
          <w:szCs w:val="28"/>
          <w14:textFill>
            <w14:solidFill>
              <w14:schemeClr w14:val="tx1">
                <w14:lumMod w14:val="95000"/>
                <w14:lumOff w14:val="5000"/>
              </w14:schemeClr>
            </w14:solidFill>
          </w14:textFill>
        </w:rPr>
        <w:t>设定抵押。</w:t>
      </w:r>
    </w:p>
    <w:p>
      <w:pPr>
        <w:ind w:firstLine="560" w:firstLineChars="200"/>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w:t>
      </w:r>
      <w:r>
        <w:rPr>
          <w:rFonts w:ascii="仿宋" w:hAnsi="仿宋" w:eastAsia="仿宋"/>
          <w:kern w:val="0"/>
          <w:sz w:val="28"/>
          <w:szCs w:val="28"/>
        </w:rPr>
        <w:t xml:space="preserve">2 </w:t>
      </w:r>
      <w:r>
        <w:rPr>
          <w:rFonts w:hint="eastAsia" w:ascii="仿宋" w:hAnsi="仿宋" w:eastAsia="仿宋"/>
          <w:kern w:val="0"/>
          <w:sz w:val="28"/>
          <w:szCs w:val="28"/>
        </w:rPr>
        <w:t>乙方向甲方承诺，承租该房屋用作居住使用，并在租赁期间严格遵守国家和本市的有关居住房屋租赁和使用、物业管理、公共租赁住房的相关规定，以及该房屋所在物业管理区域的管理规约或临时管理规约。</w:t>
      </w:r>
    </w:p>
    <w:p>
      <w:pPr>
        <w:ind w:firstLine="560" w:firstLineChars="200"/>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w:t>
      </w:r>
      <w:r>
        <w:rPr>
          <w:rFonts w:ascii="仿宋" w:hAnsi="仿宋" w:eastAsia="仿宋"/>
          <w:kern w:val="0"/>
          <w:sz w:val="28"/>
          <w:szCs w:val="28"/>
        </w:rPr>
        <w:t xml:space="preserve">3 </w:t>
      </w:r>
      <w:r>
        <w:rPr>
          <w:rFonts w:hint="eastAsia" w:ascii="仿宋" w:hAnsi="仿宋" w:eastAsia="仿宋"/>
          <w:kern w:val="0"/>
          <w:sz w:val="28"/>
          <w:szCs w:val="28"/>
        </w:rPr>
        <w:t>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firstLine="562" w:firstLineChars="200"/>
        <w:rPr>
          <w:rFonts w:ascii="仿宋" w:hAnsi="仿宋" w:eastAsia="仿宋"/>
          <w:b/>
          <w:kern w:val="0"/>
          <w:sz w:val="28"/>
          <w:szCs w:val="28"/>
        </w:rPr>
      </w:pPr>
      <w:r>
        <w:rPr>
          <w:rFonts w:hint="eastAsia" w:ascii="仿宋" w:hAnsi="仿宋" w:eastAsia="仿宋"/>
          <w:b/>
          <w:kern w:val="0"/>
          <w:sz w:val="28"/>
          <w:szCs w:val="28"/>
        </w:rPr>
        <w:t>第二条</w:t>
      </w:r>
      <w:r>
        <w:rPr>
          <w:rFonts w:ascii="仿宋" w:hAnsi="仿宋" w:eastAsia="仿宋"/>
          <w:b/>
          <w:kern w:val="0"/>
          <w:sz w:val="28"/>
          <w:szCs w:val="28"/>
        </w:rPr>
        <w:t xml:space="preserve"> </w:t>
      </w:r>
      <w:r>
        <w:rPr>
          <w:rFonts w:hint="eastAsia" w:ascii="仿宋" w:hAnsi="仿宋" w:eastAsia="仿宋"/>
          <w:b/>
          <w:kern w:val="0"/>
          <w:sz w:val="28"/>
          <w:szCs w:val="28"/>
        </w:rPr>
        <w:t>交付日期和租赁期限</w:t>
      </w:r>
    </w:p>
    <w:p>
      <w:pPr>
        <w:ind w:left="210" w:leftChars="100" w:firstLine="281" w:firstLineChars="100"/>
        <w:rPr>
          <w:rFonts w:ascii="仿宋" w:hAnsi="仿宋" w:eastAsia="仿宋"/>
          <w:b/>
          <w:bCs/>
          <w:color w:val="FF0000"/>
          <w:kern w:val="0"/>
          <w:sz w:val="28"/>
          <w:szCs w:val="28"/>
        </w:rPr>
      </w:pPr>
      <w:r>
        <w:rPr>
          <w:rFonts w:hint="eastAsia" w:ascii="仿宋" w:hAnsi="仿宋" w:eastAsia="仿宋"/>
          <w:b/>
          <w:bCs/>
          <w:color w:val="FF0000"/>
          <w:kern w:val="0"/>
          <w:sz w:val="28"/>
          <w:szCs w:val="28"/>
        </w:rPr>
        <w:t>甲、乙双方约定，该房屋租赁期限自</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年</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月</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日起至</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年</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月</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日止，合同期限为</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个月。</w:t>
      </w:r>
    </w:p>
    <w:p>
      <w:pPr>
        <w:ind w:firstLine="562" w:firstLineChars="200"/>
        <w:rPr>
          <w:rFonts w:ascii="仿宋" w:hAnsi="仿宋" w:eastAsia="仿宋"/>
          <w:b/>
          <w:kern w:val="0"/>
          <w:sz w:val="28"/>
          <w:szCs w:val="28"/>
        </w:rPr>
      </w:pPr>
      <w:r>
        <w:rPr>
          <w:rFonts w:hint="eastAsia" w:ascii="仿宋" w:hAnsi="仿宋" w:eastAsia="仿宋"/>
          <w:b/>
          <w:kern w:val="0"/>
          <w:sz w:val="28"/>
          <w:szCs w:val="28"/>
        </w:rPr>
        <w:t>第三条</w:t>
      </w:r>
      <w:r>
        <w:rPr>
          <w:rFonts w:ascii="仿宋" w:hAnsi="仿宋" w:eastAsia="仿宋"/>
          <w:b/>
          <w:kern w:val="0"/>
          <w:sz w:val="28"/>
          <w:szCs w:val="28"/>
        </w:rPr>
        <w:t xml:space="preserve"> </w:t>
      </w:r>
      <w:r>
        <w:rPr>
          <w:rFonts w:hint="eastAsia" w:ascii="仿宋" w:hAnsi="仿宋" w:eastAsia="仿宋"/>
          <w:b/>
          <w:kern w:val="0"/>
          <w:sz w:val="28"/>
          <w:szCs w:val="28"/>
        </w:rPr>
        <w:t>租金及支付方式</w:t>
      </w:r>
    </w:p>
    <w:p>
      <w:pPr>
        <w:ind w:firstLine="560" w:firstLineChars="200"/>
        <w:rPr>
          <w:rFonts w:ascii="仿宋" w:hAnsi="仿宋" w:eastAsia="仿宋"/>
          <w:b/>
          <w:bCs/>
          <w:color w:val="FF0000"/>
          <w:kern w:val="0"/>
          <w:sz w:val="28"/>
          <w:szCs w:val="28"/>
        </w:rPr>
      </w:pPr>
      <w:r>
        <w:rPr>
          <w:rFonts w:ascii="仿宋" w:hAnsi="仿宋" w:eastAsia="仿宋"/>
          <w:kern w:val="0"/>
          <w:sz w:val="28"/>
          <w:szCs w:val="28"/>
        </w:rPr>
        <w:t>3</w:t>
      </w:r>
      <w:r>
        <w:rPr>
          <w:rFonts w:hint="eastAsia" w:ascii="仿宋" w:hAnsi="仿宋" w:eastAsia="仿宋"/>
          <w:kern w:val="0"/>
          <w:sz w:val="28"/>
          <w:szCs w:val="28"/>
        </w:rPr>
        <w:t>－</w:t>
      </w:r>
      <w:r>
        <w:rPr>
          <w:rFonts w:ascii="仿宋" w:hAnsi="仿宋" w:eastAsia="仿宋"/>
          <w:kern w:val="0"/>
          <w:sz w:val="28"/>
          <w:szCs w:val="28"/>
        </w:rPr>
        <w:t>1</w:t>
      </w:r>
      <w:r>
        <w:rPr>
          <w:rFonts w:ascii="仿宋" w:hAnsi="仿宋" w:eastAsia="仿宋"/>
          <w:b/>
          <w:bCs/>
          <w:kern w:val="0"/>
          <w:sz w:val="28"/>
          <w:szCs w:val="28"/>
        </w:rPr>
        <w:t xml:space="preserve"> </w:t>
      </w:r>
      <w:r>
        <w:rPr>
          <w:rFonts w:hint="eastAsia" w:ascii="仿宋" w:hAnsi="仿宋" w:eastAsia="仿宋"/>
          <w:b/>
          <w:bCs/>
          <w:color w:val="FF0000"/>
          <w:kern w:val="0"/>
          <w:sz w:val="28"/>
          <w:szCs w:val="28"/>
        </w:rPr>
        <w:t>甲、乙双方约定，在上述租赁期限内，该房屋月租金为</w:t>
      </w:r>
      <w:r>
        <w:rPr>
          <w:rFonts w:ascii="仿宋" w:hAnsi="仿宋" w:eastAsia="仿宋"/>
          <w:b/>
          <w:bCs/>
          <w:color w:val="FF0000"/>
          <w:kern w:val="0"/>
          <w:sz w:val="28"/>
          <w:szCs w:val="28"/>
        </w:rPr>
        <w:t>(</w:t>
      </w:r>
      <w:r>
        <w:rPr>
          <w:rFonts w:hint="eastAsia" w:ascii="仿宋" w:hAnsi="仿宋" w:eastAsia="仿宋"/>
          <w:b/>
          <w:bCs/>
          <w:color w:val="FF0000"/>
          <w:kern w:val="0"/>
          <w:sz w:val="28"/>
          <w:szCs w:val="28"/>
        </w:rPr>
        <w:t>人民币，下同</w:t>
      </w:r>
      <w:r>
        <w:rPr>
          <w:rFonts w:ascii="仿宋" w:hAnsi="仿宋" w:eastAsia="仿宋"/>
          <w:b/>
          <w:bCs/>
          <w:color w:val="FF0000"/>
          <w:kern w:val="0"/>
          <w:sz w:val="28"/>
          <w:szCs w:val="28"/>
        </w:rPr>
        <w:t>)</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_</w:t>
      </w:r>
      <w:r>
        <w:rPr>
          <w:rFonts w:hint="eastAsia" w:ascii="仿宋" w:hAnsi="仿宋" w:eastAsia="仿宋"/>
          <w:b/>
          <w:bCs/>
          <w:color w:val="FF0000"/>
          <w:kern w:val="0"/>
          <w:sz w:val="28"/>
          <w:szCs w:val="28"/>
        </w:rPr>
        <w:t>元</w:t>
      </w:r>
      <w:r>
        <w:rPr>
          <w:rFonts w:ascii="仿宋" w:hAnsi="仿宋" w:eastAsia="仿宋"/>
          <w:b/>
          <w:bCs/>
          <w:color w:val="FF0000"/>
          <w:kern w:val="0"/>
          <w:sz w:val="28"/>
          <w:szCs w:val="28"/>
        </w:rPr>
        <w:t>(</w:t>
      </w:r>
      <w:r>
        <w:rPr>
          <w:rFonts w:hint="eastAsia" w:ascii="仿宋" w:hAnsi="仿宋" w:eastAsia="仿宋"/>
          <w:b/>
          <w:bCs/>
          <w:color w:val="FF0000"/>
          <w:kern w:val="0"/>
          <w:sz w:val="28"/>
          <w:szCs w:val="28"/>
        </w:rPr>
        <w:t>大写：</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元</w:t>
      </w:r>
      <w:r>
        <w:rPr>
          <w:rFonts w:ascii="仿宋" w:hAnsi="仿宋" w:eastAsia="仿宋"/>
          <w:b/>
          <w:bCs/>
          <w:color w:val="FF0000"/>
          <w:kern w:val="0"/>
          <w:sz w:val="28"/>
          <w:szCs w:val="28"/>
        </w:rPr>
        <w:t>整)</w:t>
      </w:r>
      <w:r>
        <w:rPr>
          <w:rFonts w:hint="eastAsia" w:ascii="仿宋" w:hAnsi="仿宋" w:eastAsia="仿宋"/>
          <w:b/>
          <w:bCs/>
          <w:color w:val="FF0000"/>
          <w:kern w:val="0"/>
          <w:sz w:val="28"/>
          <w:szCs w:val="28"/>
        </w:rPr>
        <w:t>。</w:t>
      </w:r>
    </w:p>
    <w:p>
      <w:pPr>
        <w:ind w:firstLine="562" w:firstLineChars="200"/>
        <w:rPr>
          <w:rFonts w:ascii="仿宋" w:hAnsi="仿宋" w:eastAsia="仿宋"/>
          <w:b/>
          <w:bCs/>
          <w:color w:val="FF0000"/>
          <w:kern w:val="0"/>
          <w:sz w:val="28"/>
          <w:szCs w:val="28"/>
        </w:rPr>
      </w:pPr>
      <w:r>
        <w:rPr>
          <w:rFonts w:hint="eastAsia" w:ascii="仿宋" w:hAnsi="仿宋" w:eastAsia="仿宋"/>
          <w:b/>
          <w:bCs/>
          <w:color w:val="FF0000"/>
          <w:kern w:val="0"/>
          <w:sz w:val="28"/>
          <w:szCs w:val="28"/>
        </w:rPr>
        <w:t>第一期三个月租金总计</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元（大写：</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fldChar w:fldCharType="begin"/>
      </w:r>
      <w:r>
        <w:rPr>
          <w:rFonts w:ascii="仿宋" w:hAnsi="仿宋" w:eastAsia="仿宋"/>
          <w:b/>
          <w:bCs/>
          <w:color w:val="FF0000"/>
          <w:kern w:val="0"/>
          <w:sz w:val="28"/>
          <w:szCs w:val="28"/>
          <w:u w:val="single"/>
        </w:rPr>
        <w:instrText xml:space="preserve"> </w:instrText>
      </w:r>
      <w:r>
        <w:rPr>
          <w:rFonts w:hint="eastAsia" w:ascii="仿宋" w:hAnsi="仿宋" w:eastAsia="仿宋"/>
          <w:b/>
          <w:bCs/>
          <w:color w:val="FF0000"/>
          <w:kern w:val="0"/>
          <w:sz w:val="28"/>
          <w:szCs w:val="28"/>
          <w:u w:val="single"/>
        </w:rPr>
        <w:instrText xml:space="preserve">MERGEFIELD 大写</w:instrText>
      </w:r>
      <w:r>
        <w:rPr>
          <w:rFonts w:ascii="仿宋" w:hAnsi="仿宋" w:eastAsia="仿宋"/>
          <w:b/>
          <w:bCs/>
          <w:color w:val="FF0000"/>
          <w:kern w:val="0"/>
          <w:sz w:val="28"/>
          <w:szCs w:val="28"/>
          <w:u w:val="single"/>
        </w:rPr>
        <w:instrText xml:space="preserve"> </w:instrText>
      </w:r>
      <w:r>
        <w:rPr>
          <w:rFonts w:ascii="仿宋" w:hAnsi="仿宋" w:eastAsia="仿宋"/>
          <w:b/>
          <w:bCs/>
          <w:color w:val="FF0000"/>
          <w:kern w:val="0"/>
          <w:sz w:val="28"/>
          <w:szCs w:val="28"/>
          <w:u w:val="single"/>
        </w:rPr>
        <w:fldChar w:fldCharType="separate"/>
      </w:r>
      <w:r>
        <w:rPr>
          <w:rFonts w:ascii="仿宋" w:hAnsi="仿宋" w:eastAsia="仿宋"/>
          <w:b/>
          <w:bCs/>
          <w:color w:val="FF0000"/>
          <w:kern w:val="0"/>
          <w:sz w:val="28"/>
          <w:szCs w:val="28"/>
          <w:u w:val="single"/>
        </w:rPr>
        <w:fldChar w:fldCharType="end"/>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rPr>
        <w:t>元整</w:t>
      </w:r>
      <w:r>
        <w:rPr>
          <w:rFonts w:hint="eastAsia" w:ascii="仿宋" w:hAnsi="仿宋" w:eastAsia="仿宋"/>
          <w:b/>
          <w:bCs/>
          <w:color w:val="FF0000"/>
          <w:kern w:val="0"/>
          <w:sz w:val="28"/>
          <w:szCs w:val="28"/>
        </w:rPr>
        <w:t>）。租赁保证金总计</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元（大写：</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rPr>
        <w:t>元整</w:t>
      </w:r>
      <w:r>
        <w:rPr>
          <w:rFonts w:hint="eastAsia" w:ascii="仿宋" w:hAnsi="仿宋" w:eastAsia="仿宋"/>
          <w:b/>
          <w:bCs/>
          <w:color w:val="FF0000"/>
          <w:kern w:val="0"/>
          <w:sz w:val="28"/>
          <w:szCs w:val="28"/>
        </w:rPr>
        <w:t>）。乙方应于</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年</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月</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日前将该房屋第一期租金及租赁保证金付清。甲方收到乙方的第一期房屋租金及租赁保证金后，开具相应的收款凭证给予乙方（租赁保证金仅开具收据）。</w:t>
      </w:r>
    </w:p>
    <w:p>
      <w:pPr>
        <w:ind w:firstLine="560" w:firstLineChars="200"/>
        <w:rPr>
          <w:rFonts w:ascii="仿宋" w:hAnsi="仿宋" w:eastAsia="仿宋"/>
          <w:kern w:val="0"/>
          <w:sz w:val="28"/>
          <w:szCs w:val="28"/>
        </w:rPr>
      </w:pPr>
      <w:r>
        <w:rPr>
          <w:rFonts w:ascii="仿宋" w:hAnsi="仿宋" w:eastAsia="仿宋"/>
          <w:kern w:val="0"/>
          <w:sz w:val="28"/>
          <w:szCs w:val="28"/>
        </w:rPr>
        <w:t>3</w:t>
      </w:r>
      <w:r>
        <w:rPr>
          <w:rFonts w:hint="eastAsia" w:ascii="仿宋" w:hAnsi="仿宋" w:eastAsia="仿宋"/>
          <w:kern w:val="0"/>
          <w:sz w:val="28"/>
          <w:szCs w:val="28"/>
        </w:rPr>
        <w:t>－</w:t>
      </w:r>
      <w:r>
        <w:rPr>
          <w:rFonts w:ascii="仿宋" w:hAnsi="仿宋" w:eastAsia="仿宋"/>
          <w:kern w:val="0"/>
          <w:sz w:val="28"/>
          <w:szCs w:val="28"/>
        </w:rPr>
        <w:t xml:space="preserve">2 </w:t>
      </w:r>
      <w:r>
        <w:rPr>
          <w:rFonts w:hint="eastAsia" w:ascii="仿宋" w:hAnsi="仿宋" w:eastAsia="仿宋"/>
          <w:kern w:val="0"/>
          <w:sz w:val="28"/>
          <w:szCs w:val="28"/>
        </w:rPr>
        <w:t>甲、乙双方约定，在租赁期限内，未经双方协商一致，甲方不得擅自调整租金标准。</w:t>
      </w:r>
    </w:p>
    <w:p>
      <w:pPr>
        <w:ind w:firstLine="560" w:firstLineChars="200"/>
        <w:rPr>
          <w:rFonts w:ascii="仿宋" w:hAnsi="仿宋" w:eastAsia="仿宋" w:cs="宋体"/>
          <w:b/>
          <w:bCs/>
          <w:color w:val="FF0000"/>
          <w:kern w:val="0"/>
          <w:sz w:val="28"/>
          <w:szCs w:val="28"/>
        </w:rPr>
      </w:pPr>
      <w:r>
        <w:rPr>
          <w:rFonts w:ascii="仿宋" w:hAnsi="仿宋" w:eastAsia="仿宋" w:cs="宋体"/>
          <w:color w:val="000000" w:themeColor="text1"/>
          <w:kern w:val="0"/>
          <w:sz w:val="28"/>
          <w:szCs w:val="28"/>
          <w14:textFill>
            <w14:solidFill>
              <w14:schemeClr w14:val="tx1"/>
            </w14:solidFill>
          </w14:textFill>
        </w:rPr>
        <w:t>3</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 xml:space="preserve">3 </w:t>
      </w:r>
      <w:r>
        <w:rPr>
          <w:rFonts w:hint="eastAsia" w:ascii="仿宋" w:hAnsi="仿宋" w:eastAsia="仿宋" w:cs="宋体"/>
          <w:b/>
          <w:bCs/>
          <w:color w:val="FF0000"/>
          <w:kern w:val="0"/>
          <w:sz w:val="28"/>
          <w:szCs w:val="28"/>
        </w:rPr>
        <w:t>本合同采取先付后住的方式支付房屋租金，以三个月为一个支付周期。该房屋第一期租金支付时间为</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年</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月</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日前</w:t>
      </w:r>
      <w:r>
        <w:rPr>
          <w:rFonts w:hint="eastAsia" w:ascii="仿宋" w:hAnsi="仿宋" w:eastAsia="仿宋" w:cs="宋体"/>
          <w:b/>
          <w:bCs/>
          <w:color w:val="FF0000"/>
          <w:kern w:val="0"/>
          <w:sz w:val="28"/>
          <w:szCs w:val="28"/>
        </w:rPr>
        <w:t>，此后，乙方应于每个支付周期届满前</w:t>
      </w:r>
      <w:r>
        <w:rPr>
          <w:rFonts w:ascii="仿宋" w:hAnsi="仿宋" w:eastAsia="仿宋" w:cs="宋体"/>
          <w:b/>
          <w:bCs/>
          <w:color w:val="FF0000"/>
          <w:kern w:val="0"/>
          <w:sz w:val="28"/>
          <w:szCs w:val="28"/>
        </w:rPr>
        <w:t>10</w:t>
      </w:r>
      <w:r>
        <w:rPr>
          <w:rFonts w:hint="eastAsia" w:ascii="仿宋" w:hAnsi="仿宋" w:eastAsia="仿宋" w:cs="宋体"/>
          <w:b/>
          <w:bCs/>
          <w:color w:val="FF0000"/>
          <w:kern w:val="0"/>
          <w:sz w:val="28"/>
          <w:szCs w:val="28"/>
        </w:rPr>
        <w:t>日，向甲方支付该房屋后三个月的房屋租金。甲方需在乙方支付租金后，将该房屋的租金发票开具给乙方，租金发票采取先支付后开具的方式。</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3－4乙方应于每个支付周期届满前</w:t>
      </w:r>
      <w:r>
        <w:rPr>
          <w:rFonts w:ascii="仿宋" w:hAnsi="仿宋" w:eastAsia="仿宋" w:cs="宋体"/>
          <w:color w:val="000000" w:themeColor="text1"/>
          <w:kern w:val="0"/>
          <w:sz w:val="28"/>
          <w:szCs w:val="28"/>
          <w14:textFill>
            <w14:solidFill>
              <w14:schemeClr w14:val="tx1"/>
            </w14:solidFill>
          </w14:textFill>
        </w:rPr>
        <w:t>10</w:t>
      </w:r>
      <w:r>
        <w:rPr>
          <w:rFonts w:hint="eastAsia" w:ascii="仿宋" w:hAnsi="仿宋" w:eastAsia="仿宋" w:cs="宋体"/>
          <w:color w:val="000000" w:themeColor="text1"/>
          <w:kern w:val="0"/>
          <w:sz w:val="28"/>
          <w:szCs w:val="28"/>
          <w14:textFill>
            <w14:solidFill>
              <w14:schemeClr w14:val="tx1"/>
            </w14:solidFill>
          </w14:textFill>
        </w:rPr>
        <w:t>日，向甲方支付该房屋后三个月的月租金。</w:t>
      </w:r>
      <w:r>
        <w:rPr>
          <w:rFonts w:hint="eastAsia" w:ascii="仿宋" w:hAnsi="仿宋" w:eastAsia="仿宋"/>
          <w:color w:val="000000" w:themeColor="text1"/>
          <w:sz w:val="28"/>
          <w:szCs w:val="28"/>
          <w14:textFill>
            <w14:solidFill>
              <w14:schemeClr w14:val="tx1"/>
            </w14:solidFill>
          </w14:textFill>
        </w:rPr>
        <w:t>如乙方逾期支付租金的，甲方有权从乙方支付的租赁保证金中直接扣除二个月的房屋租金，租赁保证金不足支付租金的部分，乙方需在7个工作日内补足，且乙方须在同一期限内，按本合同第4条，第1款约定的金额补足租赁保证金。</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如乙方未及时支付租金或补足租赁保证金的，每逾期一日，须按</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租金的</w:t>
      </w:r>
      <w:r>
        <w:rPr>
          <w:rFonts w:ascii="仿宋" w:hAnsi="仿宋" w:eastAsia="仿宋"/>
          <w:color w:val="000000" w:themeColor="text1"/>
          <w:sz w:val="28"/>
          <w:szCs w:val="28"/>
          <w:u w:val="single"/>
          <w14:textFill>
            <w14:solidFill>
              <w14:schemeClr w14:val="tx1"/>
            </w14:solidFill>
          </w14:textFill>
        </w:rPr>
        <w:t>3.4</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向甲方支付滞纳金</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逾期超过七日，甲方有权单方面解除本合同。</w:t>
      </w:r>
      <w:r>
        <w:rPr>
          <w:rFonts w:ascii="仿宋" w:hAnsi="仿宋" w:eastAsia="仿宋"/>
          <w:color w:val="000000" w:themeColor="text1"/>
          <w:sz w:val="28"/>
          <w:szCs w:val="28"/>
          <w14:textFill>
            <w14:solidFill>
              <w14:schemeClr w14:val="tx1"/>
            </w14:solidFill>
          </w14:textFill>
        </w:rPr>
        <w:t>甲方解除合同的，乙方应支付未付清租金并承担违约责任；甲方未解除合同的，乙方应支付未付清租金并支付滞纳金。</w:t>
      </w:r>
    </w:p>
    <w:p>
      <w:pPr>
        <w:rPr>
          <w:rFonts w:ascii="仿宋" w:hAnsi="仿宋" w:eastAsia="仿宋"/>
          <w:color w:val="000000"/>
          <w:kern w:val="0"/>
          <w:sz w:val="28"/>
          <w:szCs w:val="28"/>
          <w:highlight w:val="yellow"/>
        </w:rPr>
      </w:pPr>
      <w:r>
        <w:rPr>
          <w:rFonts w:ascii="仿宋" w:hAnsi="仿宋" w:eastAsia="仿宋"/>
          <w:color w:val="000000"/>
          <w:kern w:val="0"/>
          <w:sz w:val="28"/>
          <w:szCs w:val="28"/>
        </w:rPr>
        <w:t xml:space="preserve">    3</w:t>
      </w:r>
      <w:r>
        <w:rPr>
          <w:rFonts w:hint="eastAsia" w:ascii="仿宋" w:hAnsi="仿宋" w:eastAsia="仿宋"/>
          <w:color w:val="000000"/>
          <w:kern w:val="0"/>
          <w:sz w:val="28"/>
          <w:szCs w:val="28"/>
        </w:rPr>
        <w:t>－5</w:t>
      </w:r>
      <w:r>
        <w:rPr>
          <w:rFonts w:ascii="仿宋" w:hAnsi="仿宋" w:eastAsia="仿宋"/>
          <w:color w:val="000000"/>
          <w:kern w:val="0"/>
          <w:sz w:val="28"/>
          <w:szCs w:val="28"/>
        </w:rPr>
        <w:t xml:space="preserve"> </w:t>
      </w:r>
      <w:r>
        <w:rPr>
          <w:rFonts w:hint="eastAsia" w:ascii="仿宋" w:hAnsi="仿宋" w:eastAsia="仿宋"/>
          <w:color w:val="000000"/>
          <w:kern w:val="0"/>
          <w:sz w:val="28"/>
          <w:szCs w:val="28"/>
        </w:rPr>
        <w:t>双方按以下方式支付租金：</w:t>
      </w:r>
    </w:p>
    <w:p>
      <w:pPr>
        <w:ind w:firstLine="562" w:firstLineChars="200"/>
        <w:rPr>
          <w:rFonts w:ascii="仿宋" w:hAnsi="仿宋" w:eastAsia="仿宋"/>
          <w:b/>
          <w:color w:val="000000"/>
          <w:kern w:val="0"/>
          <w:sz w:val="28"/>
          <w:szCs w:val="28"/>
          <w:highlight w:val="yellow"/>
        </w:rPr>
      </w:pPr>
      <w:r>
        <w:rPr>
          <w:rFonts w:hint="eastAsia" w:ascii="仿宋" w:hAnsi="仿宋" w:eastAsia="仿宋"/>
          <w:b/>
          <w:color w:val="000000"/>
          <w:kern w:val="0"/>
          <w:sz w:val="28"/>
          <w:szCs w:val="28"/>
          <w:highlight w:val="yellow"/>
        </w:rPr>
        <w:t>经甲乙双方协商一致，同意将该房屋的租赁保证金和租金，以</w:t>
      </w:r>
      <w:r>
        <w:rPr>
          <w:rFonts w:ascii="仿宋" w:hAnsi="仿宋" w:eastAsia="仿宋"/>
          <w:b/>
          <w:color w:val="000000"/>
          <w:kern w:val="0"/>
          <w:sz w:val="28"/>
          <w:szCs w:val="28"/>
          <w:highlight w:val="yellow"/>
        </w:rPr>
        <w:t>通过“憓家”APP线上支付的方式进行付款。</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第四条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租赁保证金和其他费用</w:t>
      </w:r>
    </w:p>
    <w:p>
      <w:pPr>
        <w:ind w:firstLine="562" w:firstLineChars="200"/>
        <w:rPr>
          <w:rFonts w:ascii="仿宋" w:hAnsi="仿宋" w:eastAsia="仿宋"/>
          <w:color w:val="000000"/>
          <w:kern w:val="0"/>
          <w:sz w:val="28"/>
          <w:szCs w:val="28"/>
        </w:rPr>
      </w:pPr>
      <w:r>
        <w:rPr>
          <w:rFonts w:ascii="仿宋" w:hAnsi="仿宋" w:eastAsia="仿宋"/>
          <w:b/>
          <w:bCs/>
          <w:color w:val="FF0000"/>
          <w:kern w:val="0"/>
          <w:sz w:val="28"/>
          <w:szCs w:val="28"/>
        </w:rPr>
        <w:t>4</w:t>
      </w:r>
      <w:r>
        <w:rPr>
          <w:rFonts w:hint="eastAsia" w:ascii="仿宋" w:hAnsi="仿宋" w:eastAsia="仿宋"/>
          <w:b/>
          <w:bCs/>
          <w:color w:val="FF0000"/>
          <w:kern w:val="0"/>
          <w:sz w:val="28"/>
          <w:szCs w:val="28"/>
        </w:rPr>
        <w:t>－</w:t>
      </w:r>
      <w:r>
        <w:rPr>
          <w:rFonts w:ascii="仿宋" w:hAnsi="仿宋" w:eastAsia="仿宋"/>
          <w:b/>
          <w:bCs/>
          <w:color w:val="FF0000"/>
          <w:kern w:val="0"/>
          <w:sz w:val="28"/>
          <w:szCs w:val="28"/>
        </w:rPr>
        <w:t xml:space="preserve">1 </w:t>
      </w:r>
      <w:r>
        <w:rPr>
          <w:rFonts w:hint="eastAsia" w:ascii="仿宋" w:hAnsi="仿宋" w:eastAsia="仿宋"/>
          <w:b/>
          <w:bCs/>
          <w:color w:val="FF0000"/>
          <w:kern w:val="0"/>
          <w:sz w:val="28"/>
          <w:szCs w:val="28"/>
        </w:rPr>
        <w:t>甲、乙双方约定，甲方交付该房屋前，乙方应向甲方支付该房屋的租赁保证金，租赁保证金为</w:t>
      </w:r>
      <w:r>
        <w:rPr>
          <w:rFonts w:hint="eastAsia" w:ascii="仿宋" w:hAnsi="仿宋" w:eastAsia="仿宋"/>
          <w:b/>
          <w:bCs/>
          <w:color w:val="FF0000"/>
          <w:kern w:val="0"/>
          <w:sz w:val="28"/>
          <w:szCs w:val="28"/>
          <w:u w:val="single"/>
        </w:rPr>
        <w:t>贰</w:t>
      </w:r>
      <w:r>
        <w:rPr>
          <w:rFonts w:hint="eastAsia" w:ascii="仿宋" w:hAnsi="仿宋" w:eastAsia="仿宋"/>
          <w:b/>
          <w:bCs/>
          <w:color w:val="FF0000"/>
          <w:kern w:val="0"/>
          <w:sz w:val="28"/>
          <w:szCs w:val="28"/>
        </w:rPr>
        <w:t>个月的月租金，即</w:t>
      </w:r>
      <w:r>
        <w:rPr>
          <w:rFonts w:ascii="仿宋" w:hAnsi="仿宋" w:eastAsia="仿宋"/>
          <w:b/>
          <w:bCs/>
          <w:color w:val="FF0000"/>
          <w:kern w:val="0"/>
          <w:sz w:val="28"/>
          <w:szCs w:val="28"/>
          <w:u w:val="single"/>
        </w:rPr>
        <w:t>_</w:t>
      </w:r>
      <w:r>
        <w:rPr>
          <w:rFonts w:hint="eastAsia" w:ascii="仿宋" w:hAnsi="仿宋" w:eastAsia="仿宋"/>
          <w:b/>
          <w:bCs/>
          <w:color w:val="FF0000"/>
          <w:kern w:val="0"/>
          <w:sz w:val="28"/>
          <w:szCs w:val="28"/>
          <w:u w:val="single"/>
        </w:rPr>
        <w:t xml:space="preserve">   </w:t>
      </w:r>
      <w:r>
        <w:rPr>
          <w:rFonts w:ascii="仿宋" w:hAnsi="仿宋" w:eastAsia="仿宋"/>
          <w:b/>
          <w:bCs/>
          <w:color w:val="FF0000"/>
          <w:kern w:val="0"/>
          <w:sz w:val="28"/>
          <w:szCs w:val="28"/>
          <w:u w:val="single"/>
        </w:rPr>
        <w:t>_</w:t>
      </w:r>
      <w:r>
        <w:rPr>
          <w:rFonts w:hint="eastAsia" w:ascii="仿宋" w:hAnsi="仿宋" w:eastAsia="仿宋"/>
          <w:b/>
          <w:bCs/>
          <w:color w:val="FF0000"/>
          <w:kern w:val="0"/>
          <w:sz w:val="28"/>
          <w:szCs w:val="28"/>
        </w:rPr>
        <w:t>元。甲方收取保证金后，应向乙方开具收款凭证（租赁保证金仅开具收据）。</w:t>
      </w:r>
    </w:p>
    <w:p>
      <w:pPr>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本合同终止时，甲方收取的该房屋租赁保证金，除用以抵充本合同约定应由乙方承担但尚未交纳的费用外，剩余款项在经甲方或甲方指定的管理单位验收无误后，无息返还乙方。</w:t>
      </w:r>
    </w:p>
    <w:p>
      <w:pPr>
        <w:ind w:firstLine="562" w:firstLineChars="200"/>
        <w:rPr>
          <w:rFonts w:ascii="仿宋" w:hAnsi="仿宋" w:eastAsia="仿宋"/>
          <w:b/>
          <w:bCs/>
          <w:color w:val="FF0000"/>
          <w:kern w:val="0"/>
          <w:sz w:val="28"/>
          <w:szCs w:val="28"/>
        </w:rPr>
      </w:pPr>
      <w:r>
        <w:rPr>
          <w:rFonts w:ascii="仿宋" w:hAnsi="仿宋" w:eastAsia="仿宋"/>
          <w:b/>
          <w:bCs/>
          <w:color w:val="FF0000"/>
          <w:kern w:val="0"/>
          <w:sz w:val="28"/>
          <w:szCs w:val="28"/>
        </w:rPr>
        <w:t>4</w:t>
      </w:r>
      <w:r>
        <w:rPr>
          <w:rFonts w:hint="eastAsia" w:ascii="仿宋" w:hAnsi="仿宋" w:eastAsia="仿宋"/>
          <w:b/>
          <w:bCs/>
          <w:color w:val="FF0000"/>
          <w:kern w:val="0"/>
          <w:sz w:val="28"/>
          <w:szCs w:val="28"/>
        </w:rPr>
        <w:t>－</w:t>
      </w:r>
      <w:r>
        <w:rPr>
          <w:rFonts w:ascii="仿宋" w:hAnsi="仿宋" w:eastAsia="仿宋"/>
          <w:b/>
          <w:bCs/>
          <w:color w:val="FF0000"/>
          <w:kern w:val="0"/>
          <w:sz w:val="28"/>
          <w:szCs w:val="28"/>
        </w:rPr>
        <w:t xml:space="preserve">2 </w:t>
      </w:r>
      <w:r>
        <w:rPr>
          <w:rFonts w:hint="eastAsia" w:ascii="仿宋" w:hAnsi="仿宋" w:eastAsia="仿宋"/>
          <w:b/>
          <w:bCs/>
          <w:color w:val="FF0000"/>
          <w:kern w:val="0"/>
          <w:sz w:val="28"/>
          <w:szCs w:val="28"/>
        </w:rPr>
        <w:t>租赁期间，该房屋的物业管理费用由甲方承担；该房屋的公共事业费用（包含但不限于该房屋所发生的水、电、燃气、通信、有线电视、</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、等）由乙方承担，并按</w:t>
      </w:r>
      <w:r>
        <w:rPr>
          <w:rFonts w:ascii="仿宋" w:hAnsi="仿宋" w:eastAsia="仿宋"/>
          <w:b/>
          <w:bCs/>
          <w:color w:val="FF0000"/>
          <w:kern w:val="0"/>
          <w:sz w:val="28"/>
          <w:szCs w:val="28"/>
        </w:rPr>
        <w:t>实际使用量</w:t>
      </w:r>
      <w:r>
        <w:rPr>
          <w:rFonts w:hint="eastAsia" w:ascii="仿宋" w:hAnsi="仿宋" w:eastAsia="仿宋"/>
          <w:b/>
          <w:bCs/>
          <w:color w:val="FF0000"/>
          <w:kern w:val="0"/>
          <w:sz w:val="28"/>
          <w:szCs w:val="28"/>
        </w:rPr>
        <w:t>结算。乙方逾期支付公共事业费用的，甲方有权选择从租赁保证金中代为支付相应费用。</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kern w:val="0"/>
          <w:sz w:val="28"/>
          <w:szCs w:val="28"/>
        </w:rPr>
        <w:t>乙方应在接到甲方通知后7个工作日内，</w:t>
      </w:r>
      <w:r>
        <w:rPr>
          <w:rFonts w:hint="eastAsia" w:ascii="仿宋" w:hAnsi="仿宋" w:eastAsia="仿宋"/>
          <w:color w:val="000000" w:themeColor="text1"/>
          <w:sz w:val="28"/>
          <w:szCs w:val="28"/>
          <w14:textFill>
            <w14:solidFill>
              <w14:schemeClr w14:val="tx1"/>
            </w14:solidFill>
          </w14:textFill>
        </w:rPr>
        <w:t>按本合同</w:t>
      </w:r>
      <w:bookmarkStart w:id="0" w:name="_Hlk25693981"/>
      <w:r>
        <w:rPr>
          <w:rFonts w:hint="eastAsia" w:ascii="仿宋" w:hAnsi="仿宋" w:eastAsia="仿宋"/>
          <w:color w:val="000000" w:themeColor="text1"/>
          <w:sz w:val="28"/>
          <w:szCs w:val="28"/>
          <w14:textFill>
            <w14:solidFill>
              <w14:schemeClr w14:val="tx1"/>
            </w14:solidFill>
          </w14:textFill>
        </w:rPr>
        <w:t>第4条，第1款约定</w:t>
      </w:r>
      <w:bookmarkEnd w:id="0"/>
      <w:r>
        <w:rPr>
          <w:rFonts w:hint="eastAsia" w:ascii="仿宋" w:hAnsi="仿宋" w:eastAsia="仿宋"/>
          <w:color w:val="000000" w:themeColor="text1"/>
          <w:sz w:val="28"/>
          <w:szCs w:val="28"/>
          <w14:textFill>
            <w14:solidFill>
              <w14:schemeClr w14:val="tx1"/>
            </w14:solidFill>
          </w14:textFill>
        </w:rPr>
        <w:t>的金额，</w:t>
      </w:r>
      <w:r>
        <w:rPr>
          <w:rFonts w:hint="eastAsia" w:ascii="仿宋" w:hAnsi="仿宋" w:eastAsia="仿宋"/>
          <w:color w:val="000000"/>
          <w:kern w:val="0"/>
          <w:sz w:val="28"/>
          <w:szCs w:val="28"/>
        </w:rPr>
        <w:t>补足租赁保证金。乙方逾期未能补足租赁保证金的，</w:t>
      </w:r>
      <w:r>
        <w:rPr>
          <w:rFonts w:hint="eastAsia" w:ascii="仿宋" w:hAnsi="仿宋" w:eastAsia="仿宋"/>
          <w:color w:val="000000" w:themeColor="text1"/>
          <w:sz w:val="28"/>
          <w:szCs w:val="28"/>
          <w14:textFill>
            <w14:solidFill>
              <w14:schemeClr w14:val="tx1"/>
            </w14:solidFill>
          </w14:textFill>
        </w:rPr>
        <w:t>每逾期一日，须按</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租金的</w:t>
      </w:r>
      <w:r>
        <w:rPr>
          <w:rFonts w:ascii="仿宋" w:hAnsi="仿宋" w:eastAsia="仿宋"/>
          <w:color w:val="000000" w:themeColor="text1"/>
          <w:sz w:val="28"/>
          <w:szCs w:val="28"/>
          <w:highlight w:val="yellow"/>
          <w:u w:val="single"/>
          <w14:textFill>
            <w14:solidFill>
              <w14:schemeClr w14:val="tx1"/>
            </w14:solidFill>
          </w14:textFill>
        </w:rPr>
        <w:t>3.4</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向甲方支付滞纳金，逾期超过七日的，甲方有权单方面解除本合同。</w:t>
      </w:r>
    </w:p>
    <w:p>
      <w:pPr>
        <w:ind w:firstLine="560" w:firstLineChars="200"/>
        <w:rPr>
          <w:rFonts w:ascii="仿宋" w:hAnsi="仿宋" w:eastAsia="仿宋"/>
          <w:color w:val="FF0000"/>
          <w:kern w:val="0"/>
          <w:sz w:val="28"/>
          <w:szCs w:val="28"/>
          <w:highlight w:val="yellow"/>
        </w:rPr>
      </w:pPr>
      <w:r>
        <w:rPr>
          <w:rFonts w:hint="eastAsia" w:ascii="仿宋" w:hAnsi="仿宋" w:eastAsia="仿宋"/>
          <w:color w:val="FF0000"/>
          <w:kern w:val="0"/>
          <w:sz w:val="28"/>
          <w:szCs w:val="28"/>
          <w:highlight w:val="yellow"/>
        </w:rPr>
        <w:t>4</w:t>
      </w:r>
      <w:r>
        <w:rPr>
          <w:rFonts w:ascii="仿宋" w:hAnsi="仿宋" w:eastAsia="仿宋"/>
          <w:color w:val="FF0000"/>
          <w:kern w:val="0"/>
          <w:sz w:val="28"/>
          <w:szCs w:val="28"/>
          <w:highlight w:val="yellow"/>
        </w:rPr>
        <w:t xml:space="preserve">－3 </w:t>
      </w:r>
      <w:r>
        <w:rPr>
          <w:rFonts w:hint="eastAsia" w:ascii="仿宋" w:hAnsi="仿宋" w:eastAsia="仿宋"/>
          <w:color w:val="FF0000"/>
          <w:kern w:val="0"/>
          <w:sz w:val="28"/>
          <w:szCs w:val="28"/>
          <w:highlight w:val="yellow"/>
        </w:rPr>
        <w:t>甲、乙双方协商同意，乙方承租的该房屋内含有【宽带】、【IPTV】（设备号：</w:t>
      </w:r>
      <w:r>
        <w:rPr>
          <w:rFonts w:hint="eastAsia" w:ascii="仿宋" w:hAnsi="仿宋" w:eastAsia="仿宋"/>
          <w:color w:val="FF0000"/>
          <w:kern w:val="0"/>
          <w:sz w:val="28"/>
          <w:szCs w:val="28"/>
          <w:highlight w:val="yellow"/>
          <w:u w:val="single"/>
        </w:rPr>
        <w:t xml:space="preserve"> </w:t>
      </w:r>
      <w:r>
        <w:rPr>
          <w:rFonts w:ascii="仿宋" w:hAnsi="仿宋" w:eastAsia="仿宋"/>
          <w:color w:val="FF0000"/>
          <w:kern w:val="0"/>
          <w:sz w:val="28"/>
          <w:szCs w:val="28"/>
          <w:highlight w:val="yellow"/>
          <w:u w:val="single"/>
        </w:rPr>
        <w:t xml:space="preserve"> </w:t>
      </w:r>
      <w:r>
        <w:rPr>
          <w:rFonts w:hint="eastAsia" w:ascii="仿宋" w:hAnsi="仿宋" w:eastAsia="仿宋"/>
          <w:color w:val="FF0000"/>
          <w:kern w:val="0"/>
          <w:sz w:val="28"/>
          <w:szCs w:val="28"/>
          <w:highlight w:val="yellow"/>
        </w:rPr>
        <w:t>）、【无线WIFI】费用，乙方需每月向甲方支付</w:t>
      </w:r>
      <w:r>
        <w:rPr>
          <w:rFonts w:hint="eastAsia" w:ascii="仿宋" w:hAnsi="仿宋" w:eastAsia="仿宋"/>
          <w:color w:val="FF0000"/>
          <w:kern w:val="0"/>
          <w:sz w:val="28"/>
          <w:szCs w:val="28"/>
          <w:highlight w:val="yellow"/>
          <w:u w:val="single"/>
        </w:rPr>
        <w:t xml:space="preserve"> </w:t>
      </w:r>
      <w:r>
        <w:rPr>
          <w:rFonts w:ascii="仿宋" w:hAnsi="仿宋" w:eastAsia="仿宋"/>
          <w:color w:val="FF0000"/>
          <w:kern w:val="0"/>
          <w:sz w:val="28"/>
          <w:szCs w:val="28"/>
          <w:highlight w:val="yellow"/>
          <w:u w:val="single"/>
        </w:rPr>
        <w:t xml:space="preserve"> </w:t>
      </w:r>
      <w:r>
        <w:rPr>
          <w:rFonts w:hint="eastAsia" w:ascii="仿宋" w:hAnsi="仿宋" w:eastAsia="仿宋"/>
          <w:color w:val="FF0000"/>
          <w:kern w:val="0"/>
          <w:sz w:val="28"/>
          <w:szCs w:val="28"/>
          <w:highlight w:val="yellow"/>
        </w:rPr>
        <w:t>元的【宽带】、【IPTV】、【无线WIFI】服务费。但该费用仅包含基础费用，若乙方需使用收费项目的，则与收费项目有关的相关费用由乙方自行承担（甲方不出具收款凭证）。</w:t>
      </w:r>
    </w:p>
    <w:p>
      <w:pPr>
        <w:ind w:firstLine="560" w:firstLineChars="200"/>
        <w:rPr>
          <w:rFonts w:ascii="仿宋" w:hAnsi="仿宋" w:eastAsia="仿宋"/>
          <w:kern w:val="0"/>
          <w:sz w:val="28"/>
          <w:szCs w:val="28"/>
          <w:highlight w:val="yellow"/>
        </w:rPr>
      </w:pPr>
      <w:r>
        <w:rPr>
          <w:rFonts w:hint="eastAsia" w:ascii="仿宋" w:hAnsi="仿宋" w:eastAsia="仿宋"/>
          <w:kern w:val="0"/>
          <w:sz w:val="28"/>
          <w:szCs w:val="28"/>
          <w:highlight w:val="yellow"/>
        </w:rPr>
        <w:t>除乙方应承担的收费项目费用外，甲方对收取的【宽带】、【IPTV】、【无线WIFI】的服务费用，开具相应的收款凭证给乙方（仅开具收据）。付款方式及账号，同房屋租金支付方式及账号。</w:t>
      </w:r>
    </w:p>
    <w:p>
      <w:pPr>
        <w:ind w:firstLine="560" w:firstLineChars="200"/>
        <w:rPr>
          <w:rFonts w:ascii="仿宋" w:hAnsi="仿宋" w:eastAsia="仿宋"/>
          <w:kern w:val="0"/>
          <w:sz w:val="28"/>
          <w:szCs w:val="28"/>
          <w:highlight w:val="yellow"/>
        </w:rPr>
      </w:pPr>
      <w:r>
        <w:rPr>
          <w:rFonts w:hint="eastAsia" w:ascii="仿宋" w:hAnsi="仿宋" w:eastAsia="仿宋"/>
          <w:kern w:val="0"/>
          <w:sz w:val="28"/>
          <w:szCs w:val="28"/>
          <w:highlight w:val="yellow"/>
        </w:rPr>
        <w:t>4-</w:t>
      </w:r>
      <w:r>
        <w:rPr>
          <w:rFonts w:ascii="仿宋" w:hAnsi="仿宋" w:eastAsia="仿宋"/>
          <w:kern w:val="0"/>
          <w:sz w:val="28"/>
          <w:szCs w:val="28"/>
          <w:highlight w:val="yellow"/>
        </w:rPr>
        <w:t>4</w:t>
      </w:r>
      <w:r>
        <w:rPr>
          <w:rFonts w:hint="eastAsia" w:ascii="仿宋" w:hAnsi="仿宋" w:eastAsia="仿宋"/>
          <w:kern w:val="0"/>
          <w:sz w:val="28"/>
          <w:szCs w:val="28"/>
          <w:highlight w:val="yellow"/>
        </w:rPr>
        <w:t xml:space="preserve"> 若乙方产生了额外的收费项目费用，需在账单截止日之前付清相关费用，结算方式为【甲方代为支付】【乙方自行支付】。</w:t>
      </w:r>
    </w:p>
    <w:p>
      <w:pPr>
        <w:ind w:firstLine="560" w:firstLineChars="200"/>
        <w:rPr>
          <w:rFonts w:ascii="仿宋" w:hAnsi="仿宋" w:eastAsia="仿宋"/>
          <w:sz w:val="28"/>
          <w:szCs w:val="28"/>
          <w:highlight w:val="yellow"/>
        </w:rPr>
      </w:pPr>
      <w:r>
        <w:rPr>
          <w:rFonts w:hint="eastAsia" w:ascii="仿宋" w:hAnsi="仿宋" w:eastAsia="仿宋"/>
          <w:kern w:val="0"/>
          <w:sz w:val="28"/>
          <w:szCs w:val="28"/>
          <w:highlight w:val="yellow"/>
        </w:rPr>
        <w:t>若由甲方代为支付的，甲方凭上述设备号的消费清单与乙方进行结算，乙方需在收到甲方清单后的</w:t>
      </w:r>
      <w:r>
        <w:rPr>
          <w:rFonts w:ascii="仿宋" w:hAnsi="仿宋" w:eastAsia="仿宋"/>
          <w:kern w:val="0"/>
          <w:sz w:val="28"/>
          <w:szCs w:val="28"/>
          <w:highlight w:val="yellow"/>
        </w:rPr>
        <w:t>10</w:t>
      </w:r>
      <w:r>
        <w:rPr>
          <w:rFonts w:hint="eastAsia" w:ascii="仿宋" w:hAnsi="仿宋" w:eastAsia="仿宋"/>
          <w:kern w:val="0"/>
          <w:sz w:val="28"/>
          <w:szCs w:val="28"/>
          <w:highlight w:val="yellow"/>
        </w:rPr>
        <w:t>个工作日内进行结算。甲方在收到乙方的款项后将不再另行开具相应的收款凭证。若乙方未能按时结算的，甲方可从乙方的租赁保证金中直接扣除，</w:t>
      </w:r>
      <w:r>
        <w:rPr>
          <w:rFonts w:hint="eastAsia" w:ascii="仿宋" w:hAnsi="仿宋" w:eastAsia="仿宋"/>
          <w:sz w:val="28"/>
          <w:szCs w:val="28"/>
          <w:highlight w:val="yellow"/>
        </w:rPr>
        <w:t>租赁保证金不足部分，乙方需在收到甲方书面通知的7个工作日内按本合同第4条，第1款约定的金额补足租赁保证金。</w:t>
      </w:r>
    </w:p>
    <w:p>
      <w:pPr>
        <w:ind w:firstLine="560" w:firstLineChars="200"/>
        <w:rPr>
          <w:rFonts w:ascii="仿宋" w:hAnsi="仿宋" w:eastAsia="仿宋"/>
          <w:kern w:val="0"/>
          <w:sz w:val="28"/>
          <w:szCs w:val="28"/>
          <w:highlight w:val="yellow"/>
        </w:rPr>
      </w:pPr>
      <w:r>
        <w:rPr>
          <w:rFonts w:hint="eastAsia" w:ascii="仿宋" w:hAnsi="仿宋" w:eastAsia="仿宋"/>
          <w:kern w:val="0"/>
          <w:sz w:val="28"/>
          <w:szCs w:val="28"/>
          <w:highlight w:val="yellow"/>
        </w:rPr>
        <w:t>若由乙方自行支付，但未能在账单截止日前付清相关费用的，甲方将从乙方的租赁保证金中，直接扣除相关费用，</w:t>
      </w:r>
      <w:r>
        <w:rPr>
          <w:rFonts w:hint="eastAsia" w:ascii="仿宋" w:hAnsi="仿宋" w:eastAsia="仿宋"/>
          <w:sz w:val="28"/>
          <w:szCs w:val="28"/>
          <w:highlight w:val="yellow"/>
        </w:rPr>
        <w:t>租赁保证金不足部分，乙方需在收到甲方书面通知的7个工作日内按本合同第4条，第1款约定的金额补足租赁保证金。</w:t>
      </w:r>
    </w:p>
    <w:p>
      <w:pPr>
        <w:ind w:firstLine="560" w:firstLineChars="200"/>
        <w:rPr>
          <w:rFonts w:ascii="仿宋" w:hAnsi="仿宋" w:eastAsia="仿宋"/>
          <w:color w:val="FF0000"/>
          <w:kern w:val="0"/>
          <w:sz w:val="28"/>
          <w:szCs w:val="28"/>
          <w:highlight w:val="yellow"/>
        </w:rPr>
      </w:pPr>
      <w:r>
        <w:rPr>
          <w:rFonts w:hint="eastAsia" w:ascii="仿宋" w:hAnsi="仿宋" w:eastAsia="仿宋"/>
          <w:kern w:val="0"/>
          <w:sz w:val="28"/>
          <w:szCs w:val="28"/>
          <w:highlight w:val="yellow"/>
        </w:rPr>
        <w:t>若乙方未能及时补足租赁保证金的，甲方可视为乙方违约，并有权收回该房屋，若产生经济损失的，可要求乙方进行赔偿。</w:t>
      </w:r>
    </w:p>
    <w:p>
      <w:pPr>
        <w:ind w:firstLine="560" w:firstLineChars="200"/>
        <w:rPr>
          <w:rFonts w:ascii="仿宋" w:hAnsi="仿宋" w:eastAsia="仿宋"/>
          <w:color w:val="FF0000"/>
          <w:kern w:val="0"/>
          <w:sz w:val="28"/>
          <w:szCs w:val="28"/>
          <w:highlight w:val="yellow"/>
        </w:rPr>
      </w:pPr>
      <w:r>
        <w:rPr>
          <w:rFonts w:ascii="仿宋" w:hAnsi="仿宋" w:eastAsia="仿宋"/>
          <w:color w:val="FF0000"/>
          <w:kern w:val="0"/>
          <w:sz w:val="28"/>
          <w:szCs w:val="28"/>
          <w:highlight w:val="yellow"/>
        </w:rPr>
        <w:t xml:space="preserve">4－5 </w:t>
      </w:r>
      <w:r>
        <w:rPr>
          <w:rFonts w:hint="eastAsia" w:ascii="仿宋" w:hAnsi="仿宋" w:eastAsia="仿宋"/>
          <w:color w:val="FF0000"/>
          <w:kern w:val="0"/>
          <w:sz w:val="28"/>
          <w:szCs w:val="28"/>
          <w:highlight w:val="yellow"/>
        </w:rPr>
        <w:t>甲、乙双方协商同意，因该房屋内设有智能电表，</w:t>
      </w:r>
      <w:r>
        <w:rPr>
          <w:rFonts w:ascii="仿宋" w:hAnsi="仿宋" w:eastAsia="仿宋"/>
          <w:color w:val="FF0000"/>
          <w:kern w:val="0"/>
          <w:sz w:val="28"/>
          <w:szCs w:val="28"/>
          <w:highlight w:val="yellow"/>
        </w:rPr>
        <w:t>租赁期间</w:t>
      </w:r>
      <w:r>
        <w:rPr>
          <w:rFonts w:hint="eastAsia" w:ascii="仿宋" w:hAnsi="仿宋" w:eastAsia="仿宋"/>
          <w:color w:val="FF0000"/>
          <w:kern w:val="0"/>
          <w:sz w:val="28"/>
          <w:szCs w:val="28"/>
          <w:highlight w:val="yellow"/>
        </w:rPr>
        <w:t>的电费收费标准为</w:t>
      </w:r>
      <w:r>
        <w:rPr>
          <w:rFonts w:ascii="仿宋" w:hAnsi="仿宋" w:eastAsia="仿宋"/>
          <w:color w:val="FF0000"/>
          <w:kern w:val="0"/>
          <w:sz w:val="28"/>
          <w:szCs w:val="28"/>
          <w:highlight w:val="yellow"/>
          <w:u w:val="single"/>
        </w:rPr>
        <w:t xml:space="preserve">   </w:t>
      </w:r>
      <w:r>
        <w:rPr>
          <w:rFonts w:hint="eastAsia" w:ascii="仿宋" w:hAnsi="仿宋" w:eastAsia="仿宋"/>
          <w:color w:val="FF0000"/>
          <w:kern w:val="0"/>
          <w:sz w:val="28"/>
          <w:szCs w:val="28"/>
          <w:highlight w:val="yellow"/>
        </w:rPr>
        <w:t>元/度（该电表不设阶梯电价）。乙方根据此收费标准，按照实际所产生的用电量进行支付。</w:t>
      </w:r>
    </w:p>
    <w:p>
      <w:pPr>
        <w:ind w:firstLine="560" w:firstLineChars="200"/>
        <w:rPr>
          <w:rFonts w:ascii="仿宋" w:hAnsi="仿宋" w:eastAsia="仿宋"/>
          <w:kern w:val="0"/>
          <w:sz w:val="28"/>
          <w:szCs w:val="28"/>
          <w:highlight w:val="yellow"/>
        </w:rPr>
      </w:pPr>
      <w:r>
        <w:rPr>
          <w:rFonts w:hint="eastAsia" w:ascii="仿宋" w:hAnsi="仿宋" w:eastAsia="仿宋"/>
          <w:kern w:val="0"/>
          <w:sz w:val="28"/>
          <w:szCs w:val="28"/>
          <w:highlight w:val="yellow"/>
        </w:rPr>
        <w:t>支付方式为：由乙方按照甲方的要求，下载相应的支付软件，直接通过网上支付的方式进行支付。</w:t>
      </w:r>
    </w:p>
    <w:p>
      <w:pPr>
        <w:ind w:firstLine="560" w:firstLineChars="200"/>
        <w:rPr>
          <w:rFonts w:ascii="仿宋" w:hAnsi="仿宋" w:eastAsia="仿宋"/>
          <w:strike/>
          <w:color w:val="000000"/>
          <w:kern w:val="0"/>
          <w:sz w:val="28"/>
          <w:szCs w:val="28"/>
        </w:rPr>
      </w:pPr>
      <w:r>
        <w:rPr>
          <w:rFonts w:hint="eastAsia" w:ascii="仿宋" w:hAnsi="仿宋" w:eastAsia="仿宋"/>
          <w:kern w:val="0"/>
          <w:sz w:val="28"/>
          <w:szCs w:val="28"/>
          <w:highlight w:val="yellow"/>
        </w:rPr>
        <w:t>上述收费标准中，超过该房屋电费账单单价的部分，为第三方收取的智能电表服务费用。因服务费用为第三方收取，甲方不再出具相应的收款凭证给乙方。</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第五条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房屋使用要求和维修责任</w:t>
      </w:r>
    </w:p>
    <w:p>
      <w:pPr>
        <w:rPr>
          <w:rFonts w:ascii="仿宋" w:hAnsi="仿宋" w:eastAsia="仿宋" w:cs="宋体"/>
          <w:color w:val="000000"/>
          <w:kern w:val="0"/>
          <w:sz w:val="28"/>
          <w:szCs w:val="28"/>
        </w:rPr>
      </w:pPr>
      <w:r>
        <w:rPr>
          <w:rFonts w:ascii="仿宋" w:hAnsi="仿宋" w:eastAsia="仿宋" w:cs="宋体"/>
          <w:color w:val="000000"/>
          <w:kern w:val="0"/>
          <w:sz w:val="28"/>
          <w:szCs w:val="28"/>
        </w:rPr>
        <w:t xml:space="preserve">    5</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 xml:space="preserve">1 </w:t>
      </w:r>
      <w:r>
        <w:rPr>
          <w:rFonts w:hint="eastAsia" w:ascii="仿宋" w:hAnsi="仿宋" w:eastAsia="仿宋" w:cs="宋体"/>
          <w:color w:val="000000"/>
          <w:kern w:val="0"/>
          <w:sz w:val="28"/>
          <w:szCs w:val="28"/>
        </w:rPr>
        <w:t>租赁期间，乙方及居住使用人应合理使用并爱护该房屋及其附属设施、设备，因乙方或居住使用人使用不当或不合理使用，致使该房屋及其附属设施、设备产生损坏或发生故障的，乙方应负责修复。</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乙方不维修的，甲方可代为维修，费用由乙方承担。若乙方不承担相应维修费用的，甲方有权在乙方的租赁保证金内扣除，不足部分乙方需在</w:t>
      </w:r>
      <w:r>
        <w:rPr>
          <w:rFonts w:ascii="仿宋" w:hAnsi="仿宋" w:eastAsia="仿宋" w:cs="宋体"/>
          <w:color w:val="000000"/>
          <w:kern w:val="0"/>
          <w:sz w:val="28"/>
          <w:szCs w:val="28"/>
          <w:u w:val="single"/>
        </w:rPr>
        <w:t>7</w:t>
      </w:r>
      <w:r>
        <w:rPr>
          <w:rFonts w:hint="eastAsia" w:ascii="仿宋" w:hAnsi="仿宋" w:eastAsia="仿宋" w:cs="宋体"/>
          <w:color w:val="000000"/>
          <w:kern w:val="0"/>
          <w:sz w:val="28"/>
          <w:szCs w:val="28"/>
        </w:rPr>
        <w:t>个工作日内补足，并按本合同</w:t>
      </w:r>
      <w:r>
        <w:rPr>
          <w:rFonts w:hint="eastAsia" w:ascii="仿宋" w:hAnsi="仿宋" w:eastAsia="仿宋"/>
          <w:color w:val="000000" w:themeColor="text1"/>
          <w:sz w:val="28"/>
          <w:szCs w:val="28"/>
          <w14:textFill>
            <w14:solidFill>
              <w14:schemeClr w14:val="tx1"/>
            </w14:solidFill>
          </w14:textFill>
        </w:rPr>
        <w:t>第4条，第1款的</w:t>
      </w:r>
      <w:r>
        <w:rPr>
          <w:rFonts w:hint="eastAsia" w:ascii="仿宋" w:hAnsi="仿宋" w:eastAsia="仿宋" w:cs="宋体"/>
          <w:color w:val="000000"/>
          <w:kern w:val="0"/>
          <w:sz w:val="28"/>
          <w:szCs w:val="28"/>
        </w:rPr>
        <w:t>约定，补足</w:t>
      </w:r>
      <w:r>
        <w:rPr>
          <w:rFonts w:ascii="仿宋" w:hAnsi="仿宋" w:eastAsia="仿宋" w:cs="宋体"/>
          <w:color w:val="000000"/>
          <w:kern w:val="0"/>
          <w:sz w:val="28"/>
          <w:szCs w:val="28"/>
          <w:u w:val="single"/>
        </w:rPr>
        <w:t>2</w:t>
      </w:r>
      <w:r>
        <w:rPr>
          <w:rFonts w:hint="eastAsia" w:ascii="仿宋" w:hAnsi="仿宋" w:eastAsia="仿宋" w:cs="宋体"/>
          <w:color w:val="000000"/>
          <w:kern w:val="0"/>
          <w:sz w:val="28"/>
          <w:szCs w:val="28"/>
        </w:rPr>
        <w:t>个月的房屋租赁保证金。</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如乙方不补足的，视为乙方违约，甲方有权解除合同，并通过司法途径追收相关费用。</w:t>
      </w:r>
    </w:p>
    <w:p>
      <w:pPr>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 xml:space="preserve">2 </w:t>
      </w:r>
      <w:r>
        <w:rPr>
          <w:rFonts w:hint="eastAsia" w:ascii="仿宋" w:hAnsi="仿宋" w:eastAsia="仿宋" w:cs="宋体"/>
          <w:color w:val="000000"/>
          <w:kern w:val="0"/>
          <w:sz w:val="28"/>
          <w:szCs w:val="28"/>
        </w:rPr>
        <w:t>租赁期间，甲方有权对该房屋进行检查、巡视，保证该房屋及其附属设施、设备处于正常的可使用和安全的状态。甲方应在检查前</w:t>
      </w:r>
      <w:r>
        <w:rPr>
          <w:rFonts w:ascii="仿宋" w:hAnsi="仿宋" w:eastAsia="仿宋" w:cs="宋体"/>
          <w:color w:val="000000"/>
          <w:kern w:val="0"/>
          <w:sz w:val="28"/>
          <w:szCs w:val="28"/>
        </w:rPr>
        <w:t>_</w:t>
      </w:r>
      <w:r>
        <w:rPr>
          <w:rFonts w:ascii="仿宋" w:hAnsi="仿宋" w:eastAsia="仿宋" w:cs="宋体"/>
          <w:color w:val="000000"/>
          <w:kern w:val="0"/>
          <w:sz w:val="28"/>
          <w:szCs w:val="28"/>
          <w:u w:val="single"/>
        </w:rPr>
        <w:t>1</w:t>
      </w:r>
      <w:r>
        <w:rPr>
          <w:rFonts w:ascii="仿宋" w:hAnsi="仿宋" w:eastAsia="仿宋" w:cs="宋体"/>
          <w:color w:val="000000"/>
          <w:kern w:val="0"/>
          <w:sz w:val="28"/>
          <w:szCs w:val="28"/>
        </w:rPr>
        <w:t>_</w:t>
      </w:r>
      <w:r>
        <w:rPr>
          <w:rFonts w:hint="eastAsia" w:ascii="仿宋" w:hAnsi="仿宋" w:eastAsia="仿宋" w:cs="宋体"/>
          <w:color w:val="000000"/>
          <w:kern w:val="0"/>
          <w:sz w:val="28"/>
          <w:szCs w:val="28"/>
        </w:rPr>
        <w:t>日告知乙方或居住使用人。检查时，乙方及居住使用人应予以配合；甲方应减少对乙方及居住使用人使用该房屋的影响。</w:t>
      </w:r>
    </w:p>
    <w:p>
      <w:pPr>
        <w:ind w:firstLine="560" w:firstLineChars="200"/>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5</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 xml:space="preserve">3 </w:t>
      </w:r>
      <w:r>
        <w:rPr>
          <w:rFonts w:hint="eastAsia" w:ascii="仿宋" w:hAnsi="仿宋" w:eastAsia="仿宋" w:cs="宋体"/>
          <w:color w:val="000000" w:themeColor="text1"/>
          <w:kern w:val="0"/>
          <w:sz w:val="28"/>
          <w:szCs w:val="28"/>
          <w14:textFill>
            <w14:solidFill>
              <w14:schemeClr w14:val="tx1"/>
            </w14:solidFill>
          </w14:textFill>
        </w:rPr>
        <w:t>租赁期间，乙方或居住使用人在使用该房屋过程中，发现该房屋中的附属设施、设备发生损坏或产生故障的，应及时向甲方或甲方委托的管理单位进行报修；甲方在接到乙方或居住使用人报修后的</w:t>
      </w:r>
      <w:r>
        <w:rPr>
          <w:rFonts w:hint="eastAsia" w:ascii="仿宋" w:hAnsi="仿宋" w:eastAsia="仿宋" w:cs="宋体"/>
          <w:color w:val="000000" w:themeColor="text1"/>
          <w:kern w:val="0"/>
          <w:sz w:val="28"/>
          <w:szCs w:val="28"/>
          <w:u w:val="single"/>
          <w14:textFill>
            <w14:solidFill>
              <w14:schemeClr w14:val="tx1"/>
            </w14:solidFill>
          </w14:textFill>
        </w:rPr>
        <w:t>5</w:t>
      </w:r>
      <w:r>
        <w:rPr>
          <w:rFonts w:hint="eastAsia" w:ascii="仿宋" w:hAnsi="仿宋" w:eastAsia="仿宋" w:cs="宋体"/>
          <w:color w:val="000000" w:themeColor="text1"/>
          <w:kern w:val="0"/>
          <w:sz w:val="28"/>
          <w:szCs w:val="28"/>
          <w14:textFill>
            <w14:solidFill>
              <w14:schemeClr w14:val="tx1"/>
            </w14:solidFill>
          </w14:textFill>
        </w:rPr>
        <w:t>日内进行维修，或甲方可结合报修情况委托乙方或居住使用人进行维修。</w:t>
      </w:r>
    </w:p>
    <w:p>
      <w:pPr>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甲方逾期不维修、也不委托乙方或居住使用人进行维修的，乙方或居住使用人可书面告知甲方自行维修，费用由甲方承担；如乙方未书面告知甲方自行维修的，甲方不承担相应的费用，由乙方自行承担。</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第六条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续租</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6</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1 </w:t>
      </w:r>
      <w:r>
        <w:rPr>
          <w:rFonts w:hint="eastAsia" w:ascii="仿宋" w:hAnsi="仿宋" w:eastAsia="仿宋"/>
          <w:color w:val="000000"/>
          <w:kern w:val="0"/>
          <w:sz w:val="28"/>
          <w:szCs w:val="28"/>
        </w:rPr>
        <w:t>甲、乙双方同意，本合同租期届满，乙方需继续承租该房屋的，应于租期届满前三个月，向甲方提出续租书面申请；由区（县）住房保障部门指定的机构对居住使用人重新进行资格审核，符合条件的可以续租，租赁双方应重新签订租赁合同；不符合条件的，不得续租，但乙方可向甲方书面申请不超过二个月的过渡期，并签订相应的补充协议。过渡期限内，乙方应按补充协议的约定，向甲方支付该房屋的租金以及由乙方承担的其他费用。</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 xml:space="preserve">6-2 </w:t>
      </w:r>
      <w:r>
        <w:rPr>
          <w:rFonts w:hint="eastAsia" w:ascii="仿宋" w:hAnsi="仿宋" w:eastAsia="仿宋"/>
          <w:color w:val="000000"/>
          <w:kern w:val="0"/>
          <w:sz w:val="28"/>
          <w:szCs w:val="28"/>
        </w:rPr>
        <w:t>甲、乙双方约定，本合同的居住使用人因购买期房，未通过资格审核的，可凭所购期房的预售合同，向甲方申请延长过渡性居住期，过渡性居住期可延长至预售合同约定的房屋交付日期之后的三个月，并签订相应的补充协议。</w:t>
      </w:r>
    </w:p>
    <w:p>
      <w:pPr>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过渡性居住期内，乙方应按补充协议的约定，向甲方支付该房屋的租金以及由乙方承担的其他费用。</w:t>
      </w:r>
    </w:p>
    <w:p>
      <w:pPr>
        <w:ind w:firstLine="548" w:firstLineChars="196"/>
        <w:rPr>
          <w:rFonts w:ascii="仿宋" w:hAnsi="仿宋" w:eastAsia="仿宋"/>
          <w:color w:val="000000"/>
          <w:kern w:val="0"/>
          <w:sz w:val="28"/>
          <w:szCs w:val="28"/>
        </w:rPr>
      </w:pPr>
      <w:r>
        <w:rPr>
          <w:rFonts w:hint="eastAsia" w:ascii="仿宋" w:hAnsi="仿宋" w:eastAsia="仿宋"/>
          <w:color w:val="000000"/>
          <w:kern w:val="0"/>
          <w:sz w:val="28"/>
          <w:szCs w:val="28"/>
        </w:rPr>
        <w:t>若本合同的居住使用人在本市新购除期房以外的其他产权住房或承租公有住房的，不适用本条款。</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第七条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房屋返还</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7</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1 </w:t>
      </w:r>
      <w:r>
        <w:rPr>
          <w:rFonts w:hint="eastAsia" w:ascii="仿宋" w:hAnsi="仿宋" w:eastAsia="仿宋"/>
          <w:color w:val="000000"/>
          <w:kern w:val="0"/>
          <w:sz w:val="28"/>
          <w:szCs w:val="28"/>
        </w:rPr>
        <w:t>除甲方同意乙方续租外，乙方应在本合同的租期届满后当日返还该房屋。</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7</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2 </w:t>
      </w:r>
      <w:r>
        <w:rPr>
          <w:rFonts w:hint="eastAsia" w:ascii="仿宋" w:hAnsi="仿宋" w:eastAsia="仿宋"/>
          <w:color w:val="000000"/>
          <w:kern w:val="0"/>
          <w:sz w:val="28"/>
          <w:szCs w:val="28"/>
        </w:rPr>
        <w:t>乙方未经甲方书面同意，逾期返还该房屋的，每逾期一日，乙方应按月租金的</w:t>
      </w:r>
      <w:r>
        <w:rPr>
          <w:rFonts w:ascii="仿宋" w:hAnsi="仿宋" w:eastAsia="仿宋"/>
          <w:color w:val="000000"/>
          <w:kern w:val="0"/>
          <w:sz w:val="28"/>
          <w:szCs w:val="28"/>
          <w:u w:val="single"/>
        </w:rPr>
        <w:t>5%</w:t>
      </w:r>
      <w:r>
        <w:rPr>
          <w:rFonts w:hint="eastAsia" w:ascii="仿宋" w:hAnsi="仿宋" w:eastAsia="仿宋"/>
          <w:color w:val="000000"/>
          <w:kern w:val="0"/>
          <w:sz w:val="28"/>
          <w:szCs w:val="28"/>
        </w:rPr>
        <w:t>向甲方支付违约金（每日），逾期期间乙方需按该房屋当期市场评估价格的</w:t>
      </w:r>
      <w:r>
        <w:rPr>
          <w:rFonts w:ascii="仿宋" w:hAnsi="仿宋" w:eastAsia="仿宋"/>
          <w:color w:val="000000"/>
          <w:kern w:val="0"/>
          <w:sz w:val="28"/>
          <w:szCs w:val="28"/>
          <w:u w:val="single"/>
        </w:rPr>
        <w:t>1.5</w:t>
      </w:r>
      <w:r>
        <w:rPr>
          <w:rFonts w:hint="eastAsia" w:ascii="仿宋" w:hAnsi="仿宋" w:eastAsia="仿宋"/>
          <w:color w:val="000000"/>
          <w:kern w:val="0"/>
          <w:sz w:val="28"/>
          <w:szCs w:val="28"/>
        </w:rPr>
        <w:t>倍支付租金（按实结算）。若乙方拒不支付的，甲方有权从乙方的保证金内扣除，如保证金不足以支付的，乙方需在搬离该房屋后的</w:t>
      </w:r>
      <w:r>
        <w:rPr>
          <w:rFonts w:ascii="仿宋" w:hAnsi="仿宋" w:eastAsia="仿宋"/>
          <w:color w:val="000000"/>
          <w:kern w:val="0"/>
          <w:sz w:val="28"/>
          <w:szCs w:val="28"/>
          <w:u w:val="single"/>
        </w:rPr>
        <w:t>10</w:t>
      </w:r>
      <w:r>
        <w:rPr>
          <w:rFonts w:hint="eastAsia" w:ascii="仿宋" w:hAnsi="仿宋" w:eastAsia="仿宋"/>
          <w:color w:val="000000"/>
          <w:kern w:val="0"/>
          <w:sz w:val="28"/>
          <w:szCs w:val="28"/>
        </w:rPr>
        <w:t>日内补足。</w:t>
      </w:r>
      <w:r>
        <w:rPr>
          <w:rFonts w:hint="eastAsia" w:ascii="仿宋" w:hAnsi="仿宋" w:eastAsia="仿宋" w:cs="宋体"/>
          <w:color w:val="000000"/>
          <w:kern w:val="0"/>
          <w:sz w:val="28"/>
          <w:szCs w:val="28"/>
        </w:rPr>
        <w:t>如乙方不补足的，甲方将通过司法途径追收相关费用。</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7</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3 </w:t>
      </w:r>
      <w:r>
        <w:rPr>
          <w:rFonts w:hint="eastAsia" w:ascii="仿宋" w:hAnsi="仿宋" w:eastAsia="仿宋"/>
          <w:color w:val="000000"/>
          <w:kern w:val="0"/>
          <w:sz w:val="28"/>
          <w:szCs w:val="28"/>
        </w:rPr>
        <w:t>除本合同附件另有约定外，乙方返还该房屋时，该房屋及其装修、附属设施设备、房屋整洁状态应当符合正常使用后的状态。经甲方书面验收认可后，相互结清各自应当承担的费用。</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 xml:space="preserve">7—4 </w:t>
      </w:r>
      <w:r>
        <w:rPr>
          <w:rFonts w:hint="eastAsia" w:ascii="仿宋" w:hAnsi="仿宋" w:eastAsia="仿宋"/>
          <w:color w:val="000000"/>
          <w:kern w:val="0"/>
          <w:sz w:val="28"/>
          <w:szCs w:val="28"/>
        </w:rPr>
        <w:t>居住使用人具有本市城镇常住户籍并将户籍迁入该房屋所在派出所的公共集体户口内的，乙方应在本合同的租期届满后</w:t>
      </w:r>
      <w:r>
        <w:rPr>
          <w:rFonts w:ascii="仿宋" w:hAnsi="仿宋" w:eastAsia="仿宋"/>
          <w:color w:val="000000"/>
          <w:kern w:val="0"/>
          <w:sz w:val="28"/>
          <w:szCs w:val="28"/>
        </w:rPr>
        <w:t>15</w:t>
      </w:r>
      <w:r>
        <w:rPr>
          <w:rFonts w:hint="eastAsia" w:ascii="仿宋" w:hAnsi="仿宋" w:eastAsia="仿宋"/>
          <w:color w:val="000000"/>
          <w:kern w:val="0"/>
          <w:sz w:val="28"/>
          <w:szCs w:val="28"/>
        </w:rPr>
        <w:t>日内负责将居住使用人户籍迁出公共集体户口。逾期未迁出的，每逾期一日，乙方应按</w:t>
      </w:r>
      <w:r>
        <w:rPr>
          <w:rFonts w:ascii="仿宋" w:hAnsi="仿宋" w:eastAsia="仿宋"/>
          <w:color w:val="000000"/>
          <w:kern w:val="0"/>
          <w:sz w:val="28"/>
          <w:szCs w:val="28"/>
          <w:u w:val="single"/>
        </w:rPr>
        <w:t>100</w:t>
      </w:r>
      <w:r>
        <w:rPr>
          <w:rFonts w:hint="eastAsia" w:ascii="仿宋" w:hAnsi="仿宋" w:eastAsia="仿宋"/>
          <w:color w:val="000000"/>
          <w:kern w:val="0"/>
          <w:sz w:val="28"/>
          <w:szCs w:val="28"/>
        </w:rPr>
        <w:t>元</w:t>
      </w:r>
      <w:r>
        <w:rPr>
          <w:rFonts w:ascii="仿宋" w:hAnsi="仿宋" w:eastAsia="仿宋"/>
          <w:color w:val="000000"/>
          <w:kern w:val="0"/>
          <w:sz w:val="28"/>
          <w:szCs w:val="28"/>
        </w:rPr>
        <w:t>/</w:t>
      </w:r>
      <w:r>
        <w:rPr>
          <w:rFonts w:hint="eastAsia" w:ascii="仿宋" w:hAnsi="仿宋" w:eastAsia="仿宋"/>
          <w:color w:val="000000"/>
          <w:kern w:val="0"/>
          <w:sz w:val="28"/>
          <w:szCs w:val="28"/>
        </w:rPr>
        <w:t>日向甲方支付违约金。</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第八条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保留使用</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 xml:space="preserve">8—1 </w:t>
      </w:r>
      <w:r>
        <w:rPr>
          <w:rFonts w:hint="eastAsia" w:ascii="仿宋" w:hAnsi="仿宋" w:eastAsia="仿宋"/>
          <w:color w:val="000000"/>
          <w:kern w:val="0"/>
          <w:sz w:val="28"/>
          <w:szCs w:val="28"/>
        </w:rPr>
        <w:t>乙方在租赁期限内，因居住使用人退租但乙方仍需要保留该房屋的，可以向甲方提出书面申请。经甲方同意后，该房屋保留不超过三个月（含三个月）并由乙方支付保留期内的租金。</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 xml:space="preserve">8—2 </w:t>
      </w:r>
      <w:r>
        <w:rPr>
          <w:rFonts w:hint="eastAsia" w:ascii="仿宋" w:hAnsi="仿宋" w:eastAsia="仿宋"/>
          <w:color w:val="000000"/>
          <w:kern w:val="0"/>
          <w:sz w:val="28"/>
          <w:szCs w:val="28"/>
        </w:rPr>
        <w:t>乙方提出保留该房屋申请是的，本合同剩余的租赁期限需不小于</w:t>
      </w:r>
      <w:r>
        <w:rPr>
          <w:rFonts w:ascii="仿宋" w:hAnsi="仿宋" w:eastAsia="仿宋"/>
          <w:color w:val="000000"/>
          <w:kern w:val="0"/>
          <w:sz w:val="28"/>
          <w:szCs w:val="28"/>
        </w:rPr>
        <w:t>12</w:t>
      </w:r>
      <w:r>
        <w:rPr>
          <w:rFonts w:hint="eastAsia" w:ascii="仿宋" w:hAnsi="仿宋" w:eastAsia="仿宋"/>
          <w:color w:val="000000"/>
          <w:kern w:val="0"/>
          <w:sz w:val="28"/>
          <w:szCs w:val="28"/>
        </w:rPr>
        <w:t>个月（含</w:t>
      </w:r>
      <w:r>
        <w:rPr>
          <w:rFonts w:ascii="仿宋" w:hAnsi="仿宋" w:eastAsia="仿宋"/>
          <w:color w:val="000000"/>
          <w:kern w:val="0"/>
          <w:sz w:val="28"/>
          <w:szCs w:val="28"/>
        </w:rPr>
        <w:t>12</w:t>
      </w:r>
      <w:r>
        <w:rPr>
          <w:rFonts w:hint="eastAsia" w:ascii="仿宋" w:hAnsi="仿宋" w:eastAsia="仿宋"/>
          <w:color w:val="000000"/>
          <w:kern w:val="0"/>
          <w:sz w:val="28"/>
          <w:szCs w:val="28"/>
        </w:rPr>
        <w:t>个月）。</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8—3</w:t>
      </w:r>
      <w:r>
        <w:rPr>
          <w:rFonts w:hint="eastAsia" w:ascii="仿宋" w:hAnsi="仿宋" w:eastAsia="仿宋"/>
          <w:color w:val="000000"/>
          <w:kern w:val="0"/>
          <w:sz w:val="28"/>
          <w:szCs w:val="28"/>
        </w:rPr>
        <w:t>房屋保留期内，乙方需重新提交本单位申请对象的资格审核资料，经审核符合条件的，申请对象凭准入资格确认书，由甲方直接安排入住保留的该房屋，签订租赁合同，合同期限为本合同实际剩余期限（不含保留期空置时间）。</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第九条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解除本合同的条件</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9</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1 </w:t>
      </w:r>
      <w:r>
        <w:rPr>
          <w:rFonts w:hint="eastAsia" w:ascii="仿宋" w:hAnsi="仿宋" w:eastAsia="仿宋"/>
          <w:color w:val="000000"/>
          <w:kern w:val="0"/>
          <w:sz w:val="28"/>
          <w:szCs w:val="28"/>
        </w:rPr>
        <w:t>甲、乙双方同意在租赁期内，有下列情形之一的，本合同解除：</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一</w:t>
      </w:r>
      <w:r>
        <w:rPr>
          <w:rFonts w:ascii="仿宋" w:hAnsi="仿宋" w:eastAsia="仿宋"/>
          <w:color w:val="000000"/>
          <w:kern w:val="0"/>
          <w:sz w:val="28"/>
          <w:szCs w:val="28"/>
        </w:rPr>
        <w:t>)</w:t>
      </w:r>
      <w:r>
        <w:rPr>
          <w:rFonts w:hint="eastAsia" w:ascii="仿宋" w:hAnsi="仿宋" w:eastAsia="仿宋"/>
          <w:color w:val="000000"/>
          <w:kern w:val="0"/>
          <w:sz w:val="28"/>
          <w:szCs w:val="28"/>
        </w:rPr>
        <w:t>该房屋因公共利益需要被依法征收的；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二</w:t>
      </w:r>
      <w:r>
        <w:rPr>
          <w:rFonts w:ascii="仿宋" w:hAnsi="仿宋" w:eastAsia="仿宋"/>
          <w:color w:val="000000"/>
          <w:kern w:val="0"/>
          <w:sz w:val="28"/>
          <w:szCs w:val="28"/>
        </w:rPr>
        <w:t>)</w:t>
      </w:r>
      <w:r>
        <w:rPr>
          <w:rFonts w:hint="eastAsia" w:ascii="仿宋" w:hAnsi="仿宋" w:eastAsia="仿宋"/>
          <w:color w:val="000000"/>
          <w:kern w:val="0"/>
          <w:sz w:val="28"/>
          <w:szCs w:val="28"/>
        </w:rPr>
        <w:t>该房屋因不可抗力原因毁损、灭失，致使乙方不能正常使用的；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三</w:t>
      </w:r>
      <w:r>
        <w:rPr>
          <w:rFonts w:ascii="仿宋" w:hAnsi="仿宋" w:eastAsia="仿宋"/>
          <w:color w:val="000000"/>
          <w:kern w:val="0"/>
          <w:sz w:val="28"/>
          <w:szCs w:val="28"/>
        </w:rPr>
        <w:t>)</w:t>
      </w:r>
      <w:r>
        <w:rPr>
          <w:rFonts w:hint="eastAsia" w:ascii="仿宋" w:hAnsi="仿宋" w:eastAsia="仿宋"/>
          <w:color w:val="000000"/>
          <w:kern w:val="0"/>
          <w:sz w:val="28"/>
          <w:szCs w:val="28"/>
        </w:rPr>
        <w:t>签订本合同时，甲方已告知乙方该房屋已设定抵押，租赁期间被处分的。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9</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2 </w:t>
      </w:r>
      <w:r>
        <w:rPr>
          <w:rFonts w:hint="eastAsia" w:ascii="仿宋" w:hAnsi="仿宋" w:eastAsia="仿宋"/>
          <w:color w:val="000000"/>
          <w:kern w:val="0"/>
          <w:sz w:val="28"/>
          <w:szCs w:val="28"/>
        </w:rPr>
        <w:t>甲、乙双方同意，在租赁期限内，乙方可以解除本合同，但应提前一个月书面通知甲方，双方互不承担责任。</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9</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3 </w:t>
      </w:r>
      <w:r>
        <w:rPr>
          <w:rFonts w:hint="eastAsia" w:ascii="仿宋" w:hAnsi="仿宋" w:eastAsia="仿宋"/>
          <w:color w:val="000000"/>
          <w:kern w:val="0"/>
          <w:sz w:val="28"/>
          <w:szCs w:val="28"/>
        </w:rPr>
        <w:t>甲、乙双方同意，甲方有下列情形之一的，乙方可书面通知甲方解除本合同，并有权要求甲方赔偿损失。</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一</w:t>
      </w:r>
      <w:r>
        <w:rPr>
          <w:rFonts w:ascii="仿宋" w:hAnsi="仿宋" w:eastAsia="仿宋"/>
          <w:color w:val="000000"/>
          <w:kern w:val="0"/>
          <w:sz w:val="28"/>
          <w:szCs w:val="28"/>
        </w:rPr>
        <w:t>)</w:t>
      </w:r>
      <w:r>
        <w:rPr>
          <w:rFonts w:hint="eastAsia" w:ascii="仿宋" w:hAnsi="仿宋" w:eastAsia="仿宋"/>
          <w:color w:val="000000"/>
          <w:kern w:val="0"/>
          <w:sz w:val="28"/>
          <w:szCs w:val="28"/>
        </w:rPr>
        <w:t>甲方未按合同约定按时交付该房屋，经乙方书面催告后</w:t>
      </w:r>
      <w:r>
        <w:rPr>
          <w:rFonts w:ascii="仿宋" w:hAnsi="仿宋" w:eastAsia="仿宋"/>
          <w:color w:val="000000"/>
          <w:kern w:val="0"/>
          <w:sz w:val="28"/>
          <w:szCs w:val="28"/>
          <w:u w:val="single"/>
        </w:rPr>
        <w:t>7</w:t>
      </w:r>
      <w:r>
        <w:rPr>
          <w:rFonts w:hint="eastAsia" w:ascii="仿宋" w:hAnsi="仿宋" w:eastAsia="仿宋"/>
          <w:color w:val="000000"/>
          <w:kern w:val="0"/>
          <w:sz w:val="28"/>
          <w:szCs w:val="28"/>
        </w:rPr>
        <w:t>日内仍未交付的；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二</w:t>
      </w:r>
      <w:r>
        <w:rPr>
          <w:rFonts w:ascii="仿宋" w:hAnsi="仿宋" w:eastAsia="仿宋"/>
          <w:color w:val="000000"/>
          <w:kern w:val="0"/>
          <w:sz w:val="28"/>
          <w:szCs w:val="28"/>
        </w:rPr>
        <w:t>)</w:t>
      </w:r>
      <w:r>
        <w:rPr>
          <w:rFonts w:hint="eastAsia" w:ascii="仿宋" w:hAnsi="仿宋" w:eastAsia="仿宋"/>
          <w:color w:val="000000"/>
          <w:kern w:val="0"/>
          <w:sz w:val="28"/>
          <w:szCs w:val="28"/>
        </w:rPr>
        <w:t>甲方交付的该房屋不符合本合同约定或存在重大质量缺陷，致使乙方不能正常使用的；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9</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4 </w:t>
      </w:r>
      <w:r>
        <w:rPr>
          <w:rFonts w:hint="eastAsia" w:ascii="仿宋" w:hAnsi="仿宋" w:eastAsia="仿宋"/>
          <w:color w:val="000000"/>
          <w:kern w:val="0"/>
          <w:sz w:val="28"/>
          <w:szCs w:val="28"/>
        </w:rPr>
        <w:t>甲、乙双方同意，乙方有下列情形之一的，甲方可书面通知乙方解除本合同，并有权要求乙方赔偿或扣除乙方的保证金。</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一</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乙方或居住使用人采取隐瞒事实，提供虚假证明材料等方式骗租该房屋的；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二</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乙方或居住使用人擅自转让该房屋承租权或与他人交换各自承租的房屋或通过网络平台、房屋中介机构（包含但不限于“5</w:t>
      </w:r>
      <w:r>
        <w:rPr>
          <w:rFonts w:ascii="仿宋" w:hAnsi="仿宋" w:eastAsia="仿宋"/>
          <w:color w:val="000000"/>
          <w:kern w:val="0"/>
          <w:sz w:val="28"/>
          <w:szCs w:val="28"/>
        </w:rPr>
        <w:t>8</w:t>
      </w:r>
      <w:r>
        <w:rPr>
          <w:rFonts w:hint="eastAsia" w:ascii="仿宋" w:hAnsi="仿宋" w:eastAsia="仿宋"/>
          <w:color w:val="000000"/>
          <w:kern w:val="0"/>
          <w:sz w:val="28"/>
          <w:szCs w:val="28"/>
        </w:rPr>
        <w:t>同城”、“闲鱼”、“篱笆网”、“链家”、“我爱我家”等）发布招租信息的；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三</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乙方或居住使用人擅自变更、增加居住使用人，且人均居住面积低于规定标准的；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四</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乙方或居住使用人逾期不支付租金累计超过</w:t>
      </w:r>
      <w:r>
        <w:rPr>
          <w:rFonts w:ascii="仿宋" w:hAnsi="仿宋" w:eastAsia="仿宋"/>
          <w:color w:val="000000"/>
          <w:kern w:val="0"/>
          <w:sz w:val="28"/>
          <w:szCs w:val="28"/>
          <w:u w:val="single"/>
        </w:rPr>
        <w:t>1</w:t>
      </w:r>
      <w:r>
        <w:rPr>
          <w:rFonts w:hint="eastAsia" w:ascii="仿宋" w:hAnsi="仿宋" w:eastAsia="仿宋"/>
          <w:color w:val="000000"/>
          <w:kern w:val="0"/>
          <w:sz w:val="28"/>
          <w:szCs w:val="28"/>
        </w:rPr>
        <w:t>个月的；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五</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乙方或居住使用人欠缴应承担的费用累计超过</w:t>
      </w:r>
      <w:r>
        <w:rPr>
          <w:rFonts w:ascii="仿宋" w:hAnsi="仿宋" w:eastAsia="仿宋"/>
          <w:color w:val="000000"/>
          <w:kern w:val="0"/>
          <w:sz w:val="28"/>
          <w:szCs w:val="28"/>
          <w:u w:val="single"/>
        </w:rPr>
        <w:t>1000</w:t>
      </w:r>
      <w:r>
        <w:rPr>
          <w:rFonts w:hint="eastAsia" w:ascii="仿宋" w:hAnsi="仿宋" w:eastAsia="仿宋"/>
          <w:color w:val="000000"/>
          <w:kern w:val="0"/>
          <w:sz w:val="28"/>
          <w:szCs w:val="28"/>
        </w:rPr>
        <w:t>元的；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六</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乙方或居住使用人擅自改变该房屋用途的；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七</w:t>
      </w:r>
      <w:r>
        <w:rPr>
          <w:rFonts w:ascii="仿宋" w:hAnsi="仿宋" w:eastAsia="仿宋"/>
          <w:color w:val="000000"/>
          <w:kern w:val="0"/>
          <w:sz w:val="28"/>
          <w:szCs w:val="28"/>
        </w:rPr>
        <w:t>)</w:t>
      </w:r>
      <w:r>
        <w:rPr>
          <w:rFonts w:hint="eastAsia" w:ascii="仿宋" w:hAnsi="仿宋" w:eastAsia="仿宋"/>
          <w:color w:val="000000"/>
          <w:kern w:val="0"/>
          <w:sz w:val="28"/>
          <w:szCs w:val="28"/>
        </w:rPr>
        <w:t>因乙方或居住使用人原因造成该房屋结构损坏的；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八</w:t>
      </w:r>
      <w:r>
        <w:rPr>
          <w:rFonts w:ascii="仿宋" w:hAnsi="仿宋" w:eastAsia="仿宋"/>
          <w:color w:val="000000"/>
          <w:kern w:val="0"/>
          <w:sz w:val="28"/>
          <w:szCs w:val="28"/>
        </w:rPr>
        <w:t>)</w:t>
      </w:r>
      <w:r>
        <w:rPr>
          <w:rFonts w:hint="eastAsia" w:ascii="仿宋" w:hAnsi="仿宋" w:eastAsia="仿宋"/>
          <w:color w:val="000000"/>
          <w:kern w:val="0"/>
          <w:sz w:val="28"/>
          <w:szCs w:val="28"/>
        </w:rPr>
        <w:t>居住使用人无正当理由，连续三个月以上</w:t>
      </w:r>
      <w:r>
        <w:rPr>
          <w:rFonts w:ascii="仿宋" w:hAnsi="仿宋" w:eastAsia="仿宋"/>
          <w:color w:val="000000"/>
          <w:kern w:val="0"/>
          <w:sz w:val="28"/>
          <w:szCs w:val="28"/>
        </w:rPr>
        <w:t>(</w:t>
      </w:r>
      <w:r>
        <w:rPr>
          <w:rFonts w:hint="eastAsia" w:ascii="仿宋" w:hAnsi="仿宋" w:eastAsia="仿宋"/>
          <w:color w:val="000000"/>
          <w:kern w:val="0"/>
          <w:sz w:val="28"/>
          <w:szCs w:val="28"/>
        </w:rPr>
        <w:t>不含三个月</w:t>
      </w:r>
      <w:r>
        <w:rPr>
          <w:rFonts w:ascii="仿宋" w:hAnsi="仿宋" w:eastAsia="仿宋"/>
          <w:color w:val="000000"/>
          <w:kern w:val="0"/>
          <w:sz w:val="28"/>
          <w:szCs w:val="28"/>
        </w:rPr>
        <w:t>)</w:t>
      </w:r>
      <w:r>
        <w:rPr>
          <w:rFonts w:hint="eastAsia" w:ascii="仿宋" w:hAnsi="仿宋" w:eastAsia="仿宋"/>
          <w:color w:val="000000"/>
          <w:kern w:val="0"/>
          <w:sz w:val="28"/>
          <w:szCs w:val="28"/>
        </w:rPr>
        <w:t>不实际居住的；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九</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乙方或居住使用人利用该房屋从事违法、违规活动的；</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十</w:t>
      </w:r>
      <w:r>
        <w:rPr>
          <w:rFonts w:ascii="仿宋" w:hAnsi="仿宋" w:eastAsia="仿宋"/>
          <w:color w:val="000000"/>
          <w:kern w:val="0"/>
          <w:sz w:val="28"/>
          <w:szCs w:val="28"/>
        </w:rPr>
        <w:t>)</w:t>
      </w:r>
      <w:r>
        <w:rPr>
          <w:rFonts w:hint="eastAsia" w:ascii="仿宋" w:hAnsi="仿宋" w:eastAsia="仿宋"/>
          <w:color w:val="000000"/>
          <w:kern w:val="0"/>
          <w:sz w:val="28"/>
          <w:szCs w:val="28"/>
        </w:rPr>
        <w:t>乙方或居住使用人违反（包含但不限于）《管理规约》、《入住手册》等书面文件，拒不整改的；</w:t>
      </w:r>
    </w:p>
    <w:p>
      <w:pPr>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（十一）本合同其他条款有相关约定的。</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第十条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合同登记备案</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10</w:t>
      </w:r>
      <w:r>
        <w:rPr>
          <w:rFonts w:hint="eastAsia" w:ascii="仿宋" w:hAnsi="仿宋" w:eastAsia="仿宋"/>
          <w:color w:val="000000"/>
          <w:kern w:val="0"/>
          <w:sz w:val="28"/>
          <w:szCs w:val="28"/>
        </w:rPr>
        <w:t>－</w:t>
      </w:r>
      <w:r>
        <w:rPr>
          <w:rFonts w:ascii="仿宋" w:hAnsi="仿宋" w:eastAsia="仿宋"/>
          <w:color w:val="000000"/>
          <w:kern w:val="0"/>
          <w:sz w:val="28"/>
          <w:szCs w:val="28"/>
        </w:rPr>
        <w:t>1</w:t>
      </w:r>
      <w:r>
        <w:rPr>
          <w:rFonts w:hint="eastAsia" w:ascii="仿宋" w:hAnsi="仿宋" w:eastAsia="仿宋"/>
          <w:color w:val="000000"/>
          <w:kern w:val="0"/>
          <w:sz w:val="28"/>
          <w:szCs w:val="28"/>
        </w:rPr>
        <w:t>本合同经双方签字生效。自合同生效之日起，如有需要，由甲方配合乙方至该房屋所在地的社区事务受理服务中心办理房屋租赁合同登记备案，如因相关受理单位原因无法备案的，甲方不承担相应的责任。</w:t>
      </w:r>
    </w:p>
    <w:p>
      <w:pPr>
        <w:ind w:firstLine="560" w:firstLineChars="200"/>
        <w:rPr>
          <w:rFonts w:ascii="仿宋" w:hAnsi="仿宋" w:eastAsia="仿宋"/>
          <w:kern w:val="0"/>
          <w:sz w:val="28"/>
          <w:szCs w:val="28"/>
        </w:rPr>
      </w:pPr>
      <w:r>
        <w:rPr>
          <w:rFonts w:ascii="仿宋" w:hAnsi="仿宋" w:eastAsia="仿宋"/>
          <w:color w:val="000000"/>
          <w:kern w:val="0"/>
          <w:sz w:val="28"/>
          <w:szCs w:val="28"/>
        </w:rPr>
        <w:t>10</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2 </w:t>
      </w:r>
      <w:r>
        <w:rPr>
          <w:rFonts w:hint="eastAsia" w:ascii="仿宋" w:hAnsi="仿宋" w:eastAsia="仿宋"/>
          <w:color w:val="000000"/>
          <w:kern w:val="0"/>
          <w:sz w:val="28"/>
          <w:szCs w:val="28"/>
        </w:rPr>
        <w:t>本合同登记备案后，凡登记备案内容发生变化或续租，双方应按规定向原受理机构办理变更或延续手续。</w:t>
      </w:r>
      <w:r>
        <w:rPr>
          <w:rFonts w:hint="eastAsia" w:ascii="仿宋" w:hAnsi="仿宋" w:eastAsia="仿宋"/>
          <w:kern w:val="0"/>
          <w:sz w:val="28"/>
          <w:szCs w:val="28"/>
        </w:rPr>
        <w:t>乙方及居住使用人不再承租或续租的，应积极配合甲方在</w:t>
      </w:r>
      <w:r>
        <w:rPr>
          <w:rFonts w:ascii="仿宋" w:hAnsi="仿宋" w:eastAsia="仿宋"/>
          <w:kern w:val="0"/>
          <w:sz w:val="28"/>
          <w:szCs w:val="28"/>
          <w:u w:val="single"/>
        </w:rPr>
        <w:t>15</w:t>
      </w:r>
      <w:r>
        <w:rPr>
          <w:rFonts w:hint="eastAsia" w:ascii="仿宋" w:hAnsi="仿宋" w:eastAsia="仿宋"/>
          <w:kern w:val="0"/>
          <w:sz w:val="28"/>
          <w:szCs w:val="28"/>
        </w:rPr>
        <w:t>个工作日内</w:t>
      </w:r>
      <w:r>
        <w:rPr>
          <w:rFonts w:hint="eastAsia" w:ascii="仿宋" w:hAnsi="仿宋" w:eastAsia="仿宋"/>
          <w:color w:val="000000"/>
          <w:kern w:val="0"/>
          <w:sz w:val="28"/>
          <w:szCs w:val="28"/>
        </w:rPr>
        <w:t>按规定向原受理机构办理</w:t>
      </w:r>
      <w:r>
        <w:rPr>
          <w:rFonts w:hint="eastAsia" w:ascii="仿宋" w:hAnsi="仿宋" w:eastAsia="仿宋"/>
          <w:kern w:val="0"/>
          <w:sz w:val="28"/>
          <w:szCs w:val="28"/>
        </w:rPr>
        <w:t>注销，否则造成的法律纠纷和经济损失，均应由乙方及居住使用人承担。</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第十一条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违约责任</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11</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1 </w:t>
      </w:r>
      <w:r>
        <w:rPr>
          <w:rFonts w:hint="eastAsia" w:ascii="仿宋" w:hAnsi="仿宋" w:eastAsia="仿宋"/>
          <w:color w:val="000000"/>
          <w:kern w:val="0"/>
          <w:sz w:val="28"/>
          <w:szCs w:val="28"/>
        </w:rPr>
        <w:t>该房屋交付验收时，现有的装修、附属设施、设备存在缺陷，影响乙方正常使用的，甲方应自交付之日起的</w:t>
      </w:r>
      <w:r>
        <w:rPr>
          <w:rFonts w:ascii="仿宋" w:hAnsi="仿宋" w:eastAsia="仿宋"/>
          <w:color w:val="000000"/>
          <w:kern w:val="0"/>
          <w:sz w:val="28"/>
          <w:szCs w:val="28"/>
          <w:u w:val="single"/>
        </w:rPr>
        <w:t>15</w:t>
      </w:r>
      <w:r>
        <w:rPr>
          <w:rFonts w:hint="eastAsia" w:ascii="仿宋" w:hAnsi="仿宋" w:eastAsia="仿宋"/>
          <w:color w:val="000000"/>
          <w:kern w:val="0"/>
          <w:sz w:val="28"/>
          <w:szCs w:val="28"/>
        </w:rPr>
        <w:t>日内进行修复，逾期不修复的，可由双方协商解决。</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11</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2 </w:t>
      </w:r>
      <w:r>
        <w:rPr>
          <w:rFonts w:hint="eastAsia" w:ascii="仿宋" w:hAnsi="仿宋" w:eastAsia="仿宋"/>
          <w:color w:val="000000"/>
          <w:kern w:val="0"/>
          <w:sz w:val="28"/>
          <w:szCs w:val="28"/>
        </w:rPr>
        <w:t>若甲方未在本合同中告知乙方，该房屋出租前已抵押，造成乙方损失的，甲方应负责赔偿。</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11</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3 </w:t>
      </w:r>
      <w:r>
        <w:rPr>
          <w:rFonts w:hint="eastAsia" w:ascii="仿宋" w:hAnsi="仿宋" w:eastAsia="仿宋"/>
          <w:color w:val="000000"/>
          <w:kern w:val="0"/>
          <w:sz w:val="28"/>
          <w:szCs w:val="28"/>
        </w:rPr>
        <w:t>租赁期间，甲方不及时履行本合同约定的维修、巡视责任，致使房屋及其附属设施、设备损坏，造成居住使用人财产损失或人身伤害的，甲方应承担赔偿责任。</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11</w:t>
      </w:r>
      <w:r>
        <w:rPr>
          <w:rFonts w:hint="eastAsia" w:ascii="仿宋" w:hAnsi="仿宋" w:eastAsia="仿宋"/>
          <w:color w:val="000000"/>
          <w:kern w:val="0"/>
          <w:sz w:val="28"/>
          <w:szCs w:val="28"/>
        </w:rPr>
        <w:t>－</w:t>
      </w:r>
      <w:r>
        <w:rPr>
          <w:rFonts w:ascii="仿宋" w:hAnsi="仿宋" w:eastAsia="仿宋"/>
          <w:color w:val="000000"/>
          <w:kern w:val="0"/>
          <w:sz w:val="28"/>
          <w:szCs w:val="28"/>
        </w:rPr>
        <w:t>4</w:t>
      </w:r>
      <w:r>
        <w:rPr>
          <w:rFonts w:hint="eastAsia" w:ascii="仿宋" w:hAnsi="仿宋" w:eastAsia="仿宋"/>
          <w:color w:val="000000"/>
          <w:kern w:val="0"/>
          <w:sz w:val="28"/>
          <w:szCs w:val="28"/>
        </w:rPr>
        <w:t>乙方在未征得甲方书面同意或者超出甲方书面同意的范围擅自装修该房屋或者增设附属设施的，甲方可以要求乙方恢复该房屋原状，如乙方拒不整改的，甲方有权单方面解除合同，并要求乙方赔偿，如乙方不进行赔偿的，甲方有权扣除乙方的保证金，如保证金扣除后不足以抵冲赔偿费用的，乙方需在</w:t>
      </w:r>
      <w:r>
        <w:rPr>
          <w:rFonts w:ascii="仿宋" w:hAnsi="仿宋" w:eastAsia="仿宋"/>
          <w:color w:val="000000"/>
          <w:kern w:val="0"/>
          <w:sz w:val="28"/>
          <w:szCs w:val="28"/>
        </w:rPr>
        <w:t>30</w:t>
      </w:r>
      <w:r>
        <w:rPr>
          <w:rFonts w:hint="eastAsia" w:ascii="仿宋" w:hAnsi="仿宋" w:eastAsia="仿宋"/>
          <w:color w:val="000000"/>
          <w:kern w:val="0"/>
          <w:sz w:val="28"/>
          <w:szCs w:val="28"/>
        </w:rPr>
        <w:t>日内将剩余费用支付给甲方。</w:t>
      </w:r>
      <w:r>
        <w:rPr>
          <w:rFonts w:hint="eastAsia" w:ascii="仿宋" w:hAnsi="仿宋" w:eastAsia="仿宋" w:cs="宋体"/>
          <w:color w:val="000000"/>
          <w:kern w:val="0"/>
          <w:sz w:val="28"/>
          <w:szCs w:val="28"/>
        </w:rPr>
        <w:t>甲方将保留通过司法途径追收相关费用的权利。</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11</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5 </w:t>
      </w:r>
      <w:r>
        <w:rPr>
          <w:rFonts w:hint="eastAsia" w:ascii="仿宋" w:hAnsi="仿宋" w:eastAsia="仿宋"/>
          <w:color w:val="000000"/>
          <w:kern w:val="0"/>
          <w:sz w:val="28"/>
          <w:szCs w:val="28"/>
        </w:rPr>
        <w:t>租赁期间，非本合同约定的情况，甲方提前解除合同，应与乙方协商一致，并按提前收回天数的租金的</w:t>
      </w:r>
      <w:r>
        <w:rPr>
          <w:rFonts w:ascii="仿宋" w:hAnsi="仿宋" w:eastAsia="仿宋"/>
          <w:color w:val="000000"/>
          <w:kern w:val="0"/>
          <w:sz w:val="28"/>
          <w:szCs w:val="28"/>
          <w:u w:val="single"/>
        </w:rPr>
        <w:t>1</w:t>
      </w:r>
      <w:r>
        <w:rPr>
          <w:rFonts w:hint="eastAsia" w:ascii="仿宋" w:hAnsi="仿宋" w:eastAsia="仿宋"/>
          <w:color w:val="000000"/>
          <w:kern w:val="0"/>
          <w:sz w:val="28"/>
          <w:szCs w:val="28"/>
        </w:rPr>
        <w:t>倍向乙方支付违约金。若违约金不足抵付乙方损失的，甲方还应负责赔偿。未与乙方协商一致的，甲方不得提前收回该房屋。</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11</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6 </w:t>
      </w:r>
      <w:r>
        <w:rPr>
          <w:rFonts w:hint="eastAsia" w:ascii="仿宋" w:hAnsi="仿宋" w:eastAsia="仿宋"/>
          <w:color w:val="000000"/>
          <w:kern w:val="0"/>
          <w:sz w:val="28"/>
          <w:szCs w:val="28"/>
        </w:rPr>
        <w:t>租赁期间，非本合同约定的情况，乙方中途擅自退租的，乙方应按提前退租天数的租金的</w:t>
      </w:r>
      <w:r>
        <w:rPr>
          <w:rFonts w:ascii="仿宋" w:hAnsi="仿宋" w:eastAsia="仿宋"/>
          <w:color w:val="000000"/>
          <w:kern w:val="0"/>
          <w:sz w:val="28"/>
          <w:szCs w:val="28"/>
          <w:u w:val="single"/>
        </w:rPr>
        <w:t>1</w:t>
      </w:r>
      <w:r>
        <w:rPr>
          <w:rFonts w:hint="eastAsia" w:ascii="仿宋" w:hAnsi="仿宋" w:eastAsia="仿宋"/>
          <w:color w:val="000000"/>
          <w:kern w:val="0"/>
          <w:sz w:val="28"/>
          <w:szCs w:val="28"/>
        </w:rPr>
        <w:t>倍向甲方支付违约金。若违约金不足抵付甲方损失的，乙方还应负责赔偿。</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第十二条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解决争议的方式</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12</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1 </w:t>
      </w:r>
      <w:r>
        <w:rPr>
          <w:rFonts w:hint="eastAsia" w:ascii="仿宋" w:hAnsi="仿宋" w:eastAsia="仿宋"/>
          <w:color w:val="000000"/>
          <w:kern w:val="0"/>
          <w:sz w:val="28"/>
          <w:szCs w:val="28"/>
        </w:rPr>
        <w:t>本合同由中华人民共和国法律、法规管辖。</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12</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2 </w:t>
      </w:r>
      <w:r>
        <w:rPr>
          <w:rFonts w:hint="eastAsia" w:ascii="仿宋" w:hAnsi="仿宋" w:eastAsia="仿宋"/>
          <w:color w:val="000000"/>
          <w:kern w:val="0"/>
          <w:sz w:val="28"/>
          <w:szCs w:val="28"/>
        </w:rPr>
        <w:t>双方在履行本合同过程中若发生争议的，甲、乙双方可协商解决或者向人民调解委员会申请调解，也可选择下列第</w:t>
      </w:r>
      <w:r>
        <w:rPr>
          <w:rFonts w:hint="eastAsia" w:ascii="仿宋" w:hAnsi="仿宋" w:eastAsia="仿宋"/>
          <w:color w:val="000000"/>
          <w:kern w:val="0"/>
          <w:sz w:val="28"/>
          <w:szCs w:val="28"/>
          <w:u w:val="single"/>
        </w:rPr>
        <w:t>（二）</w:t>
      </w:r>
      <w:r>
        <w:rPr>
          <w:rFonts w:hint="eastAsia" w:ascii="仿宋" w:hAnsi="仿宋" w:eastAsia="仿宋"/>
          <w:color w:val="000000"/>
          <w:kern w:val="0"/>
          <w:sz w:val="28"/>
          <w:szCs w:val="28"/>
        </w:rPr>
        <w:t>种方式解决：</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一</w:t>
      </w:r>
      <w:r>
        <w:rPr>
          <w:rFonts w:ascii="仿宋" w:hAnsi="仿宋" w:eastAsia="仿宋"/>
          <w:color w:val="000000"/>
          <w:kern w:val="0"/>
          <w:sz w:val="28"/>
          <w:szCs w:val="28"/>
        </w:rPr>
        <w:t>)</w:t>
      </w:r>
      <w:r>
        <w:rPr>
          <w:rFonts w:hint="eastAsia" w:ascii="仿宋" w:hAnsi="仿宋" w:eastAsia="仿宋"/>
          <w:color w:val="000000"/>
          <w:kern w:val="0"/>
          <w:sz w:val="28"/>
          <w:szCs w:val="28"/>
        </w:rPr>
        <w:t>提交上海仲裁委员会仲裁；</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w:t>
      </w:r>
      <w:r>
        <w:rPr>
          <w:rFonts w:hint="eastAsia" w:ascii="仿宋" w:hAnsi="仿宋" w:eastAsia="仿宋"/>
          <w:color w:val="000000"/>
          <w:kern w:val="0"/>
          <w:sz w:val="28"/>
          <w:szCs w:val="28"/>
        </w:rPr>
        <w:t>二</w:t>
      </w:r>
      <w:r>
        <w:rPr>
          <w:rFonts w:ascii="仿宋" w:hAnsi="仿宋" w:eastAsia="仿宋"/>
          <w:color w:val="000000"/>
          <w:kern w:val="0"/>
          <w:sz w:val="28"/>
          <w:szCs w:val="28"/>
        </w:rPr>
        <w:t>)</w:t>
      </w:r>
      <w:r>
        <w:rPr>
          <w:rFonts w:hint="eastAsia" w:ascii="仿宋" w:hAnsi="仿宋" w:eastAsia="仿宋"/>
          <w:color w:val="000000"/>
          <w:kern w:val="0"/>
          <w:sz w:val="28"/>
          <w:szCs w:val="28"/>
        </w:rPr>
        <w:t>依法向人民法院提起诉讼。</w:t>
      </w:r>
    </w:p>
    <w:p>
      <w:pPr>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第十三条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其他条款</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13</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1 </w:t>
      </w:r>
      <w:r>
        <w:rPr>
          <w:rFonts w:hint="eastAsia" w:ascii="仿宋" w:hAnsi="仿宋" w:eastAsia="仿宋"/>
          <w:color w:val="000000"/>
          <w:kern w:val="0"/>
          <w:sz w:val="28"/>
          <w:szCs w:val="28"/>
        </w:rPr>
        <w:t>本合同未尽事宜，经甲、乙双方协商一致，可订立补充条款。本合同补充条款及附件为本合同不可分割的一部分。</w:t>
      </w:r>
    </w:p>
    <w:p>
      <w:pPr>
        <w:ind w:firstLine="560" w:firstLineChars="200"/>
        <w:rPr>
          <w:rFonts w:ascii="仿宋" w:hAnsi="仿宋" w:eastAsia="仿宋"/>
          <w:b/>
          <w:bCs/>
          <w:color w:val="FF0000"/>
          <w:kern w:val="0"/>
          <w:sz w:val="28"/>
          <w:szCs w:val="28"/>
          <w:u w:val="single"/>
        </w:rPr>
      </w:pPr>
      <w:r>
        <w:rPr>
          <w:rFonts w:ascii="仿宋" w:hAnsi="仿宋" w:eastAsia="仿宋"/>
          <w:color w:val="000000"/>
          <w:kern w:val="0"/>
          <w:sz w:val="28"/>
          <w:szCs w:val="28"/>
        </w:rPr>
        <w:t>13</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2 </w:t>
      </w:r>
      <w:r>
        <w:rPr>
          <w:rFonts w:hint="eastAsia" w:ascii="仿宋" w:hAnsi="仿宋" w:eastAsia="仿宋"/>
          <w:color w:val="000000"/>
          <w:kern w:val="0"/>
          <w:sz w:val="28"/>
          <w:szCs w:val="28"/>
        </w:rPr>
        <w:t>甲方联系地址：</w:t>
      </w:r>
      <w:r>
        <w:rPr>
          <w:rFonts w:ascii="仿宋" w:hAnsi="仿宋" w:eastAsia="仿宋"/>
          <w:color w:val="000000"/>
          <w:kern w:val="0"/>
          <w:sz w:val="28"/>
          <w:szCs w:val="28"/>
          <w:u w:val="single"/>
        </w:rPr>
        <w:t>_</w:t>
      </w:r>
      <w:r>
        <w:rPr>
          <w:rFonts w:hint="eastAsia" w:ascii="仿宋" w:hAnsi="仿宋" w:eastAsia="仿宋"/>
          <w:color w:val="000000"/>
          <w:kern w:val="0"/>
          <w:sz w:val="28"/>
          <w:szCs w:val="28"/>
          <w:u w:val="single"/>
        </w:rPr>
        <w:t>上海市徐汇区上中路</w:t>
      </w:r>
      <w:r>
        <w:rPr>
          <w:rFonts w:ascii="仿宋" w:hAnsi="仿宋" w:eastAsia="仿宋"/>
          <w:color w:val="000000"/>
          <w:kern w:val="0"/>
          <w:sz w:val="28"/>
          <w:szCs w:val="28"/>
          <w:u w:val="single"/>
        </w:rPr>
        <w:t>462</w:t>
      </w:r>
      <w:r>
        <w:rPr>
          <w:rFonts w:hint="eastAsia" w:ascii="仿宋" w:hAnsi="仿宋" w:eastAsia="仿宋"/>
          <w:color w:val="000000"/>
          <w:kern w:val="0"/>
          <w:sz w:val="28"/>
          <w:szCs w:val="28"/>
          <w:u w:val="single"/>
        </w:rPr>
        <w:t>号1号楼5楼</w:t>
      </w:r>
      <w:r>
        <w:rPr>
          <w:rFonts w:ascii="仿宋" w:hAnsi="仿宋" w:eastAsia="仿宋"/>
          <w:color w:val="000000"/>
          <w:kern w:val="0"/>
          <w:sz w:val="28"/>
          <w:szCs w:val="28"/>
        </w:rPr>
        <w:t>_</w:t>
      </w:r>
      <w:r>
        <w:rPr>
          <w:rFonts w:hint="eastAsia" w:ascii="仿宋" w:hAnsi="仿宋" w:eastAsia="仿宋"/>
          <w:color w:val="000000"/>
          <w:kern w:val="0"/>
          <w:sz w:val="28"/>
          <w:szCs w:val="28"/>
        </w:rPr>
        <w:t>，邮编：</w:t>
      </w:r>
      <w:r>
        <w:rPr>
          <w:rFonts w:ascii="仿宋" w:hAnsi="仿宋" w:eastAsia="仿宋"/>
          <w:color w:val="000000"/>
          <w:kern w:val="0"/>
          <w:sz w:val="28"/>
          <w:szCs w:val="28"/>
          <w:u w:val="single"/>
        </w:rPr>
        <w:t>_200231</w:t>
      </w:r>
      <w:r>
        <w:rPr>
          <w:rFonts w:ascii="仿宋" w:hAnsi="仿宋" w:eastAsia="仿宋"/>
          <w:color w:val="000000"/>
          <w:kern w:val="0"/>
          <w:sz w:val="28"/>
          <w:szCs w:val="28"/>
        </w:rPr>
        <w:t>_;</w:t>
      </w:r>
      <w:r>
        <w:rPr>
          <w:rFonts w:hint="eastAsia" w:ascii="仿宋" w:hAnsi="仿宋" w:eastAsia="仿宋"/>
          <w:b/>
          <w:bCs/>
          <w:color w:val="FF0000"/>
          <w:kern w:val="0"/>
          <w:sz w:val="28"/>
          <w:szCs w:val="28"/>
        </w:rPr>
        <w:t>乙方联系地址:</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，邮编：</w:t>
      </w:r>
      <w:r>
        <w:rPr>
          <w:rFonts w:hint="eastAsia" w:ascii="仿宋" w:hAnsi="仿宋" w:eastAsia="仿宋" w:cs="Arial"/>
          <w:b/>
          <w:bCs/>
          <w:color w:val="FF0000"/>
          <w:sz w:val="28"/>
          <w:szCs w:val="28"/>
          <w:u w:val="single"/>
          <w:shd w:val="clear" w:color="auto" w:fill="FFFFFF"/>
        </w:rPr>
        <w:t xml:space="preserve">         </w:t>
      </w:r>
      <w:r>
        <w:rPr>
          <w:rFonts w:hint="eastAsia" w:ascii="仿宋" w:hAnsi="仿宋" w:eastAsia="仿宋"/>
          <w:b/>
          <w:bCs/>
          <w:color w:val="FF0000"/>
          <w:kern w:val="0"/>
          <w:sz w:val="28"/>
          <w:szCs w:val="28"/>
        </w:rPr>
        <w:t xml:space="preserve"> ；邮箱地址:</w:t>
      </w:r>
      <w:r>
        <w:rPr>
          <w:rFonts w:hint="eastAsia" w:ascii="仿宋" w:hAnsi="仿宋" w:eastAsia="仿宋"/>
          <w:b/>
          <w:bCs/>
          <w:color w:val="FF0000"/>
          <w:kern w:val="0"/>
          <w:sz w:val="28"/>
          <w:szCs w:val="28"/>
          <w:u w:val="single"/>
        </w:rPr>
        <w:t xml:space="preserve">                         </w:t>
      </w:r>
      <w:r>
        <w:rPr>
          <w:rFonts w:hint="eastAsia" w:ascii="仿宋" w:hAnsi="仿宋" w:eastAsia="仿宋"/>
          <w:b/>
          <w:bCs/>
          <w:color w:val="FF0000"/>
          <w:kern w:val="0"/>
          <w:sz w:val="28"/>
          <w:szCs w:val="28"/>
        </w:rPr>
        <w:t>。</w:t>
      </w:r>
    </w:p>
    <w:p>
      <w:pPr>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甲、乙双方向前述对方联系地址以挂号信方式邮寄法律文书的，即视为法律文书已经通知并送达对方。</w:t>
      </w:r>
    </w:p>
    <w:p>
      <w:pPr>
        <w:ind w:firstLine="560" w:firstLineChars="200"/>
        <w:rPr>
          <w:rFonts w:ascii="仿宋" w:hAnsi="仿宋" w:eastAsia="仿宋"/>
          <w:color w:val="000000"/>
          <w:kern w:val="0"/>
          <w:sz w:val="28"/>
          <w:szCs w:val="28"/>
        </w:rPr>
      </w:pPr>
      <w:r>
        <w:rPr>
          <w:rFonts w:ascii="仿宋" w:hAnsi="仿宋" w:eastAsia="仿宋"/>
          <w:color w:val="000000"/>
          <w:kern w:val="0"/>
          <w:sz w:val="28"/>
          <w:szCs w:val="28"/>
        </w:rPr>
        <w:t>13</w:t>
      </w:r>
      <w:r>
        <w:rPr>
          <w:rFonts w:hint="eastAsia" w:ascii="仿宋" w:hAnsi="仿宋" w:eastAsia="仿宋"/>
          <w:color w:val="000000"/>
          <w:kern w:val="0"/>
          <w:sz w:val="28"/>
          <w:szCs w:val="28"/>
        </w:rPr>
        <w:t>－</w:t>
      </w:r>
      <w:r>
        <w:rPr>
          <w:rFonts w:ascii="仿宋" w:hAnsi="仿宋" w:eastAsia="仿宋"/>
          <w:color w:val="000000"/>
          <w:kern w:val="0"/>
          <w:sz w:val="28"/>
          <w:szCs w:val="28"/>
        </w:rPr>
        <w:t xml:space="preserve">3 </w:t>
      </w:r>
      <w:r>
        <w:rPr>
          <w:rFonts w:hint="eastAsia" w:ascii="仿宋" w:hAnsi="仿宋" w:eastAsia="仿宋"/>
          <w:color w:val="000000"/>
          <w:kern w:val="0"/>
          <w:sz w:val="28"/>
          <w:szCs w:val="28"/>
        </w:rPr>
        <w:t>本合同连同附件一式</w:t>
      </w:r>
      <w:r>
        <w:rPr>
          <w:rFonts w:ascii="仿宋" w:hAnsi="仿宋" w:eastAsia="仿宋"/>
          <w:color w:val="000000"/>
          <w:kern w:val="0"/>
          <w:sz w:val="28"/>
          <w:szCs w:val="28"/>
          <w:u w:val="single"/>
        </w:rPr>
        <w:t>_</w:t>
      </w:r>
      <w:r>
        <w:rPr>
          <w:rFonts w:hint="eastAsia" w:ascii="仿宋" w:hAnsi="仿宋" w:eastAsia="仿宋"/>
          <w:color w:val="000000"/>
          <w:kern w:val="0"/>
          <w:sz w:val="28"/>
          <w:szCs w:val="28"/>
          <w:u w:val="single"/>
        </w:rPr>
        <w:t>肆</w:t>
      </w:r>
      <w:r>
        <w:rPr>
          <w:rFonts w:ascii="仿宋" w:hAnsi="仿宋" w:eastAsia="仿宋"/>
          <w:color w:val="000000"/>
          <w:kern w:val="0"/>
          <w:sz w:val="28"/>
          <w:szCs w:val="28"/>
          <w:u w:val="single"/>
        </w:rPr>
        <w:t>_</w:t>
      </w:r>
      <w:r>
        <w:rPr>
          <w:rFonts w:hint="eastAsia" w:ascii="仿宋" w:hAnsi="仿宋" w:eastAsia="仿宋"/>
          <w:color w:val="000000"/>
          <w:kern w:val="0"/>
          <w:sz w:val="28"/>
          <w:szCs w:val="28"/>
        </w:rPr>
        <w:t>份。甲、乙双方各持贰份，均具有同等效力。</w:t>
      </w:r>
    </w:p>
    <w:p>
      <w:pPr>
        <w:jc w:val="center"/>
        <w:rPr>
          <w:rFonts w:ascii="宋体" w:hAnsi="宋体" w:eastAsia="仿宋"/>
          <w:b/>
          <w:color w:val="000000"/>
          <w:kern w:val="0"/>
          <w:sz w:val="28"/>
          <w:szCs w:val="28"/>
        </w:rPr>
      </w:pPr>
      <w:r>
        <w:rPr>
          <w:rFonts w:hint="eastAsia" w:ascii="宋体" w:hAnsi="宋体" w:eastAsia="仿宋"/>
          <w:b/>
          <w:color w:val="000000"/>
          <w:kern w:val="0"/>
          <w:sz w:val="28"/>
          <w:szCs w:val="28"/>
        </w:rPr>
        <w:t>（以下无正文）</w:t>
      </w:r>
    </w:p>
    <w:p>
      <w:pPr>
        <w:rPr>
          <w:rFonts w:ascii="仿宋" w:hAnsi="仿宋" w:eastAsia="仿宋"/>
          <w:b/>
          <w:color w:val="000000"/>
          <w:kern w:val="0"/>
          <w:sz w:val="28"/>
          <w:szCs w:val="28"/>
        </w:rPr>
      </w:pPr>
    </w:p>
    <w:p>
      <w:pPr>
        <w:rPr>
          <w:rFonts w:hint="eastAsia" w:ascii="仿宋" w:hAnsi="仿宋" w:eastAsia="仿宋"/>
          <w:b/>
          <w:color w:val="000000"/>
          <w:kern w:val="0"/>
          <w:sz w:val="28"/>
          <w:szCs w:val="28"/>
        </w:rPr>
      </w:pPr>
    </w:p>
    <w:p>
      <w:pPr>
        <w:rPr>
          <w:rFonts w:ascii="仿宋" w:hAnsi="仿宋" w:eastAsia="仿宋"/>
          <w:b/>
          <w:bCs/>
          <w:color w:val="FF0000"/>
          <w:kern w:val="0"/>
          <w:sz w:val="28"/>
          <w:szCs w:val="28"/>
          <w:u w:val="single"/>
        </w:rPr>
      </w:pPr>
      <w:r>
        <w:rPr>
          <w:rFonts w:hint="eastAsia" w:ascii="仿宋" w:hAnsi="仿宋" w:eastAsia="仿宋"/>
          <w:b/>
          <w:bCs/>
          <w:color w:val="FF0000"/>
          <w:kern w:val="0"/>
          <w:sz w:val="28"/>
          <w:szCs w:val="28"/>
        </w:rPr>
        <w:t>甲方（名称）：</w:t>
      </w:r>
      <w:r>
        <w:rPr>
          <w:rFonts w:ascii="仿宋" w:hAnsi="仿宋" w:eastAsia="仿宋"/>
          <w:b/>
          <w:bCs/>
          <w:color w:val="FF0000"/>
          <w:kern w:val="0"/>
          <w:sz w:val="28"/>
          <w:szCs w:val="28"/>
        </w:rPr>
        <w:t xml:space="preserve"> </w:t>
      </w:r>
      <w:r>
        <w:rPr>
          <w:rFonts w:hint="eastAsia" w:ascii="仿宋" w:hAnsi="仿宋" w:eastAsia="仿宋"/>
          <w:b/>
          <w:bCs/>
          <w:color w:val="FF0000"/>
          <w:kern w:val="0"/>
          <w:sz w:val="28"/>
          <w:szCs w:val="28"/>
        </w:rPr>
        <w:t xml:space="preserve"> </w:t>
      </w:r>
    </w:p>
    <w:p>
      <w:pPr>
        <w:rPr>
          <w:rFonts w:ascii="仿宋" w:hAnsi="仿宋" w:eastAsia="仿宋"/>
          <w:b/>
          <w:bCs/>
          <w:color w:val="FF0000"/>
          <w:kern w:val="0"/>
          <w:sz w:val="28"/>
          <w:szCs w:val="28"/>
        </w:rPr>
      </w:pPr>
      <w:r>
        <w:rPr>
          <w:rFonts w:hint="eastAsia" w:ascii="仿宋" w:hAnsi="仿宋" w:eastAsia="仿宋"/>
          <w:b/>
          <w:bCs/>
          <w:color w:val="FF0000"/>
          <w:kern w:val="0"/>
          <w:sz w:val="28"/>
          <w:szCs w:val="28"/>
        </w:rPr>
        <w:t>甲方法定代表人签署：</w:t>
      </w:r>
      <w:r>
        <w:rPr>
          <w:rFonts w:ascii="宋体" w:cs="宋体"/>
          <w:b/>
          <w:bCs/>
          <w:color w:val="FF0000"/>
          <w:kern w:val="0"/>
          <w:sz w:val="28"/>
          <w:szCs w:val="28"/>
        </w:rPr>
        <w:t> </w:t>
      </w:r>
      <w:r>
        <w:rPr>
          <w:rFonts w:ascii="仿宋" w:hAnsi="仿宋" w:eastAsia="仿宋"/>
          <w:b/>
          <w:bCs/>
          <w:color w:val="FF0000"/>
          <w:kern w:val="0"/>
          <w:sz w:val="28"/>
          <w:szCs w:val="28"/>
        </w:rPr>
        <w:br w:type="textWrapping"/>
      </w:r>
      <w:r>
        <w:rPr>
          <w:rFonts w:hint="eastAsia" w:ascii="仿宋" w:hAnsi="仿宋" w:eastAsia="仿宋"/>
          <w:b/>
          <w:bCs/>
          <w:color w:val="FF0000"/>
          <w:kern w:val="0"/>
          <w:sz w:val="28"/>
          <w:szCs w:val="28"/>
        </w:rPr>
        <w:t>委托代理人签署：</w:t>
      </w:r>
      <w:r>
        <w:rPr>
          <w:rFonts w:ascii="宋体" w:cs="宋体"/>
          <w:b/>
          <w:bCs/>
          <w:color w:val="FF0000"/>
          <w:kern w:val="0"/>
          <w:sz w:val="28"/>
          <w:szCs w:val="28"/>
        </w:rPr>
        <w:t> </w:t>
      </w:r>
      <w:r>
        <w:rPr>
          <w:rFonts w:ascii="仿宋" w:hAnsi="仿宋" w:eastAsia="仿宋"/>
          <w:b/>
          <w:bCs/>
          <w:color w:val="FF0000"/>
          <w:kern w:val="0"/>
          <w:sz w:val="28"/>
          <w:szCs w:val="28"/>
        </w:rPr>
        <w:br w:type="textWrapping"/>
      </w:r>
      <w:r>
        <w:rPr>
          <w:rFonts w:hint="eastAsia" w:ascii="仿宋" w:hAnsi="仿宋" w:eastAsia="仿宋"/>
          <w:b/>
          <w:bCs/>
          <w:color w:val="FF0000"/>
          <w:kern w:val="0"/>
          <w:sz w:val="28"/>
          <w:szCs w:val="28"/>
        </w:rPr>
        <w:t>甲方盖章：</w:t>
      </w:r>
      <w:r>
        <w:rPr>
          <w:rFonts w:ascii="宋体" w:cs="宋体"/>
          <w:b/>
          <w:bCs/>
          <w:color w:val="FF0000"/>
          <w:kern w:val="0"/>
          <w:sz w:val="28"/>
          <w:szCs w:val="28"/>
        </w:rPr>
        <w:t> </w:t>
      </w:r>
      <w:r>
        <w:rPr>
          <w:rFonts w:ascii="仿宋" w:hAnsi="仿宋" w:eastAsia="仿宋"/>
          <w:b/>
          <w:bCs/>
          <w:color w:val="FF0000"/>
          <w:kern w:val="0"/>
          <w:sz w:val="28"/>
          <w:szCs w:val="28"/>
        </w:rPr>
        <w:br w:type="textWrapping"/>
      </w:r>
      <w:r>
        <w:rPr>
          <w:rFonts w:hint="eastAsia" w:ascii="仿宋" w:hAnsi="仿宋" w:eastAsia="仿宋"/>
          <w:b/>
          <w:bCs/>
          <w:color w:val="FF0000"/>
          <w:kern w:val="0"/>
          <w:sz w:val="28"/>
          <w:szCs w:val="28"/>
        </w:rPr>
        <w:t>日期：</w:t>
      </w:r>
    </w:p>
    <w:p>
      <w:pPr>
        <w:rPr>
          <w:rFonts w:ascii="宋体" w:cs="宋体"/>
          <w:b/>
          <w:bCs/>
          <w:color w:val="FF0000"/>
          <w:kern w:val="0"/>
          <w:sz w:val="28"/>
          <w:szCs w:val="28"/>
        </w:rPr>
      </w:pPr>
      <w:r>
        <w:rPr>
          <w:rFonts w:hint="eastAsia" w:ascii="仿宋" w:hAnsi="仿宋" w:eastAsia="仿宋"/>
          <w:b/>
          <w:bCs/>
          <w:color w:val="FF0000"/>
          <w:kern w:val="0"/>
          <w:sz w:val="28"/>
          <w:szCs w:val="28"/>
        </w:rPr>
        <w:t>签于：上海市徐汇区</w:t>
      </w:r>
    </w:p>
    <w:p>
      <w:pPr>
        <w:rPr>
          <w:rFonts w:ascii="仿宋" w:hAnsi="仿宋" w:eastAsia="仿宋"/>
          <w:b/>
          <w:bCs/>
          <w:color w:val="FF0000"/>
          <w:kern w:val="0"/>
          <w:sz w:val="28"/>
          <w:szCs w:val="28"/>
        </w:rPr>
      </w:pPr>
    </w:p>
    <w:p>
      <w:pPr>
        <w:rPr>
          <w:rFonts w:ascii="仿宋" w:hAnsi="仿宋" w:eastAsia="仿宋"/>
          <w:b/>
          <w:bCs/>
          <w:color w:val="FF0000"/>
          <w:kern w:val="0"/>
          <w:sz w:val="28"/>
          <w:szCs w:val="28"/>
        </w:rPr>
      </w:pPr>
    </w:p>
    <w:p>
      <w:pPr>
        <w:rPr>
          <w:rFonts w:ascii="仿宋" w:hAnsi="仿宋" w:eastAsia="仿宋"/>
          <w:b/>
          <w:bCs/>
          <w:color w:val="FF0000"/>
          <w:kern w:val="0"/>
          <w:sz w:val="28"/>
          <w:szCs w:val="28"/>
        </w:rPr>
      </w:pPr>
    </w:p>
    <w:p>
      <w:pPr>
        <w:rPr>
          <w:rFonts w:ascii="仿宋" w:hAnsi="仿宋" w:eastAsia="仿宋"/>
          <w:b/>
          <w:bCs/>
          <w:color w:val="FF0000"/>
          <w:kern w:val="0"/>
          <w:sz w:val="28"/>
          <w:szCs w:val="28"/>
        </w:rPr>
      </w:pPr>
      <w:r>
        <w:rPr>
          <w:rFonts w:hint="eastAsia" w:ascii="仿宋" w:hAnsi="仿宋" w:eastAsia="仿宋"/>
          <w:b/>
          <w:bCs/>
          <w:color w:val="FF0000"/>
          <w:kern w:val="0"/>
          <w:sz w:val="28"/>
          <w:szCs w:val="28"/>
        </w:rPr>
        <w:t>乙方（名称）：</w:t>
      </w:r>
      <w:r>
        <w:rPr>
          <w:rFonts w:ascii="仿宋" w:hAnsi="仿宋" w:eastAsia="仿宋"/>
          <w:b/>
          <w:bCs/>
          <w:color w:val="FF0000"/>
          <w:kern w:val="0"/>
          <w:sz w:val="28"/>
          <w:szCs w:val="28"/>
        </w:rPr>
        <w:t xml:space="preserve"> </w:t>
      </w:r>
    </w:p>
    <w:p>
      <w:pPr>
        <w:rPr>
          <w:rFonts w:ascii="仿宋" w:hAnsi="仿宋" w:eastAsia="仿宋"/>
          <w:b/>
          <w:bCs/>
          <w:color w:val="FF0000"/>
          <w:kern w:val="0"/>
          <w:sz w:val="28"/>
          <w:szCs w:val="28"/>
        </w:rPr>
      </w:pPr>
      <w:r>
        <w:rPr>
          <w:rFonts w:hint="eastAsia" w:ascii="仿宋" w:hAnsi="仿宋" w:eastAsia="仿宋"/>
          <w:b/>
          <w:bCs/>
          <w:color w:val="FF0000"/>
          <w:kern w:val="0"/>
          <w:sz w:val="28"/>
          <w:szCs w:val="28"/>
        </w:rPr>
        <w:t>乙方法定代表人签署：</w:t>
      </w:r>
      <w:r>
        <w:rPr>
          <w:rFonts w:ascii="宋体" w:cs="宋体"/>
          <w:b/>
          <w:bCs/>
          <w:color w:val="FF0000"/>
          <w:kern w:val="0"/>
          <w:sz w:val="28"/>
          <w:szCs w:val="28"/>
        </w:rPr>
        <w:t> </w:t>
      </w:r>
      <w:r>
        <w:rPr>
          <w:rFonts w:ascii="仿宋" w:hAnsi="仿宋" w:eastAsia="仿宋"/>
          <w:b/>
          <w:bCs/>
          <w:color w:val="FF0000"/>
          <w:kern w:val="0"/>
          <w:sz w:val="28"/>
          <w:szCs w:val="28"/>
        </w:rPr>
        <w:br w:type="textWrapping"/>
      </w:r>
      <w:r>
        <w:rPr>
          <w:rFonts w:hint="eastAsia" w:ascii="仿宋" w:hAnsi="仿宋" w:eastAsia="仿宋"/>
          <w:b/>
          <w:bCs/>
          <w:color w:val="FF0000"/>
          <w:kern w:val="0"/>
          <w:sz w:val="28"/>
          <w:szCs w:val="28"/>
        </w:rPr>
        <w:t>委托代理人签署：</w:t>
      </w:r>
      <w:r>
        <w:rPr>
          <w:rFonts w:ascii="仿宋" w:hAnsi="仿宋" w:eastAsia="仿宋"/>
          <w:b/>
          <w:bCs/>
          <w:color w:val="FF0000"/>
          <w:kern w:val="0"/>
          <w:sz w:val="28"/>
          <w:szCs w:val="28"/>
        </w:rPr>
        <w:br w:type="textWrapping"/>
      </w:r>
      <w:r>
        <w:rPr>
          <w:rFonts w:hint="eastAsia" w:ascii="仿宋" w:hAnsi="仿宋" w:eastAsia="仿宋"/>
          <w:b/>
          <w:bCs/>
          <w:color w:val="FF0000"/>
          <w:kern w:val="0"/>
          <w:sz w:val="28"/>
          <w:szCs w:val="28"/>
        </w:rPr>
        <w:t>乙方盖章：</w:t>
      </w:r>
      <w:r>
        <w:rPr>
          <w:rFonts w:ascii="仿宋" w:hAnsi="仿宋" w:eastAsia="仿宋"/>
          <w:b/>
          <w:bCs/>
          <w:color w:val="FF0000"/>
          <w:kern w:val="0"/>
          <w:sz w:val="28"/>
          <w:szCs w:val="28"/>
        </w:rPr>
        <w:br w:type="textWrapping"/>
      </w:r>
      <w:r>
        <w:rPr>
          <w:rFonts w:hint="eastAsia" w:ascii="仿宋" w:hAnsi="仿宋" w:eastAsia="仿宋"/>
          <w:b/>
          <w:bCs/>
          <w:color w:val="FF0000"/>
          <w:kern w:val="0"/>
          <w:sz w:val="28"/>
          <w:szCs w:val="28"/>
        </w:rPr>
        <w:t>日期：</w:t>
      </w:r>
    </w:p>
    <w:p>
      <w:pPr>
        <w:rPr>
          <w:rFonts w:ascii="宋体" w:cs="宋体"/>
          <w:b/>
          <w:bCs/>
          <w:color w:val="FF0000"/>
          <w:kern w:val="0"/>
          <w:sz w:val="28"/>
          <w:szCs w:val="28"/>
        </w:rPr>
      </w:pPr>
      <w:r>
        <w:rPr>
          <w:rFonts w:hint="eastAsia" w:ascii="仿宋" w:hAnsi="仿宋" w:eastAsia="仿宋"/>
          <w:b/>
          <w:bCs/>
          <w:color w:val="FF0000"/>
          <w:kern w:val="0"/>
          <w:sz w:val="28"/>
          <w:szCs w:val="28"/>
        </w:rPr>
        <w:t>签于：上海市徐汇区</w:t>
      </w:r>
    </w:p>
    <w:p>
      <w:pPr>
        <w:jc w:val="center"/>
        <w:rPr>
          <w:rFonts w:ascii="仿宋" w:hAnsi="仿宋" w:eastAsia="仿宋"/>
          <w:b/>
          <w:color w:val="000000"/>
          <w:kern w:val="0"/>
          <w:sz w:val="28"/>
          <w:szCs w:val="28"/>
        </w:rPr>
      </w:pPr>
    </w:p>
    <w:p>
      <w:pPr>
        <w:jc w:val="center"/>
        <w:rPr>
          <w:rFonts w:ascii="仿宋" w:hAnsi="仿宋" w:eastAsia="仿宋"/>
          <w:b/>
          <w:color w:val="000000"/>
          <w:kern w:val="0"/>
          <w:sz w:val="28"/>
          <w:szCs w:val="28"/>
        </w:rPr>
      </w:pPr>
    </w:p>
    <w:p>
      <w:pPr>
        <w:jc w:val="center"/>
        <w:rPr>
          <w:rFonts w:ascii="仿宋" w:hAnsi="仿宋" w:eastAsia="仿宋"/>
          <w:b/>
          <w:color w:val="000000"/>
          <w:kern w:val="0"/>
          <w:sz w:val="28"/>
          <w:szCs w:val="28"/>
        </w:rPr>
      </w:pPr>
    </w:p>
    <w:p>
      <w:pPr>
        <w:jc w:val="center"/>
        <w:rPr>
          <w:rFonts w:ascii="仿宋" w:hAnsi="仿宋" w:eastAsia="仿宋"/>
          <w:b/>
          <w:color w:val="000000"/>
          <w:kern w:val="0"/>
          <w:sz w:val="28"/>
          <w:szCs w:val="28"/>
        </w:rPr>
      </w:pPr>
    </w:p>
    <w:p>
      <w:pPr>
        <w:jc w:val="center"/>
        <w:rPr>
          <w:rFonts w:ascii="仿宋" w:hAnsi="仿宋" w:eastAsia="仿宋"/>
          <w:b/>
          <w:color w:val="000000"/>
          <w:kern w:val="0"/>
          <w:sz w:val="28"/>
          <w:szCs w:val="28"/>
        </w:rPr>
      </w:pPr>
    </w:p>
    <w:p>
      <w:pPr>
        <w:jc w:val="center"/>
        <w:rPr>
          <w:rFonts w:hint="eastAsia" w:ascii="仿宋" w:hAnsi="仿宋" w:eastAsia="仿宋"/>
          <w:b/>
          <w:color w:val="000000"/>
          <w:kern w:val="0"/>
          <w:sz w:val="28"/>
          <w:szCs w:val="28"/>
        </w:rPr>
      </w:pPr>
    </w:p>
    <w:p>
      <w:pPr>
        <w:jc w:val="center"/>
        <w:rPr>
          <w:rFonts w:ascii="仿宋" w:hAnsi="仿宋" w:eastAsia="仿宋"/>
          <w:b/>
          <w:color w:val="000000"/>
          <w:kern w:val="0"/>
          <w:sz w:val="28"/>
          <w:szCs w:val="28"/>
        </w:rPr>
      </w:pPr>
      <w:r>
        <w:rPr>
          <w:rFonts w:hint="eastAsia" w:ascii="仿宋" w:hAnsi="仿宋" w:eastAsia="仿宋"/>
          <w:b/>
          <w:color w:val="000000"/>
          <w:kern w:val="0"/>
          <w:sz w:val="28"/>
          <w:szCs w:val="28"/>
        </w:rPr>
        <w:t>补</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充</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条</w:t>
      </w:r>
      <w:r>
        <w:rPr>
          <w:rFonts w:ascii="仿宋" w:hAnsi="仿宋" w:eastAsia="仿宋"/>
          <w:b/>
          <w:color w:val="000000"/>
          <w:kern w:val="0"/>
          <w:sz w:val="28"/>
          <w:szCs w:val="28"/>
        </w:rPr>
        <w:t xml:space="preserve"> </w:t>
      </w:r>
      <w:r>
        <w:rPr>
          <w:rFonts w:hint="eastAsia" w:ascii="仿宋" w:hAnsi="仿宋" w:eastAsia="仿宋"/>
          <w:b/>
          <w:color w:val="000000"/>
          <w:kern w:val="0"/>
          <w:sz w:val="28"/>
          <w:szCs w:val="28"/>
        </w:rPr>
        <w:t>款</w:t>
      </w:r>
    </w:p>
    <w:p>
      <w:pPr>
        <w:spacing w:line="240" w:lineRule="exact"/>
        <w:jc w:val="center"/>
        <w:rPr>
          <w:rFonts w:ascii="仿宋" w:hAnsi="仿宋" w:eastAsia="仿宋"/>
          <w:b/>
          <w:color w:val="000000"/>
          <w:kern w:val="0"/>
          <w:sz w:val="28"/>
          <w:szCs w:val="28"/>
        </w:rPr>
      </w:pPr>
      <w:r>
        <w:rPr>
          <w:rFonts w:ascii="仿宋" w:hAnsi="仿宋" w:eastAsia="仿宋"/>
          <w:b/>
          <w:color w:val="000000"/>
          <w:kern w:val="0"/>
          <w:sz w:val="28"/>
          <w:szCs w:val="28"/>
        </w:rPr>
        <w:t>—————————————————————————————</w:t>
      </w:r>
      <w:r>
        <w:rPr>
          <w:rFonts w:ascii="仿宋" w:hAnsi="仿宋" w:eastAsia="仿宋"/>
          <w:b/>
          <w:color w:val="000000"/>
          <w:kern w:val="0"/>
          <w:sz w:val="28"/>
          <w:szCs w:val="28"/>
        </w:rPr>
        <w:br w:type="textWrapping"/>
      </w:r>
      <w:r>
        <w:rPr>
          <w:rFonts w:ascii="仿宋" w:hAnsi="仿宋" w:eastAsia="仿宋"/>
          <w:b/>
          <w:color w:val="000000"/>
          <w:kern w:val="0"/>
          <w:sz w:val="15"/>
          <w:szCs w:val="15"/>
        </w:rPr>
        <w:t>(</w:t>
      </w:r>
      <w:r>
        <w:rPr>
          <w:rFonts w:hint="eastAsia" w:ascii="仿宋" w:hAnsi="仿宋" w:eastAsia="仿宋"/>
          <w:b/>
          <w:color w:val="000000"/>
          <w:kern w:val="0"/>
          <w:sz w:val="15"/>
          <w:szCs w:val="15"/>
        </w:rPr>
        <w:t>粘贴处</w:t>
      </w:r>
      <w:r>
        <w:rPr>
          <w:rFonts w:ascii="仿宋" w:hAnsi="仿宋" w:eastAsia="仿宋"/>
          <w:b/>
          <w:color w:val="000000"/>
          <w:kern w:val="0"/>
          <w:sz w:val="15"/>
          <w:szCs w:val="15"/>
        </w:rPr>
        <w:t>) (</w:t>
      </w:r>
      <w:r>
        <w:rPr>
          <w:rFonts w:hint="eastAsia" w:ascii="仿宋" w:hAnsi="仿宋" w:eastAsia="仿宋"/>
          <w:b/>
          <w:color w:val="000000"/>
          <w:kern w:val="0"/>
          <w:sz w:val="15"/>
          <w:szCs w:val="15"/>
        </w:rPr>
        <w:t>骑缝章加盖处</w:t>
      </w:r>
      <w:r>
        <w:rPr>
          <w:rFonts w:ascii="仿宋" w:hAnsi="仿宋" w:eastAsia="仿宋"/>
          <w:b/>
          <w:color w:val="000000"/>
          <w:kern w:val="0"/>
          <w:sz w:val="15"/>
          <w:szCs w:val="15"/>
        </w:rPr>
        <w:t>)</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本补充条款是甲、乙双方就乙方租赁该房屋而签订的《上海市公共租赁住房租赁合同》（下称“本合同正文”）的补充，与本合同正文、其各项附表及附件统称为“本合同”。</w:t>
      </w:r>
    </w:p>
    <w:p>
      <w:pPr>
        <w:rPr>
          <w:rFonts w:ascii="仿宋" w:hAnsi="仿宋" w:eastAsia="仿宋"/>
          <w:b/>
          <w:color w:val="000000"/>
          <w:sz w:val="28"/>
          <w:szCs w:val="28"/>
        </w:rPr>
      </w:pPr>
      <w:r>
        <w:rPr>
          <w:rFonts w:ascii="仿宋" w:hAnsi="仿宋" w:eastAsia="仿宋"/>
          <w:b/>
          <w:color w:val="000000"/>
          <w:sz w:val="28"/>
          <w:szCs w:val="28"/>
        </w:rPr>
        <w:t xml:space="preserve">    </w:t>
      </w:r>
      <w:r>
        <w:rPr>
          <w:rFonts w:hint="eastAsia" w:ascii="仿宋" w:hAnsi="仿宋" w:eastAsia="仿宋"/>
          <w:b/>
          <w:color w:val="000000"/>
          <w:sz w:val="28"/>
          <w:szCs w:val="28"/>
        </w:rPr>
        <w:t>一、支付租金及保证金相关事项</w:t>
      </w:r>
    </w:p>
    <w:p>
      <w:pPr>
        <w:ind w:firstLine="560" w:firstLineChars="200"/>
        <w:rPr>
          <w:rFonts w:ascii="仿宋" w:hAnsi="仿宋" w:eastAsia="仿宋"/>
          <w:color w:val="000000"/>
          <w:sz w:val="28"/>
          <w:szCs w:val="28"/>
        </w:rPr>
      </w:pPr>
      <w:r>
        <w:rPr>
          <w:rFonts w:ascii="仿宋" w:hAnsi="仿宋" w:eastAsia="仿宋"/>
          <w:color w:val="000000"/>
          <w:sz w:val="28"/>
          <w:szCs w:val="28"/>
        </w:rPr>
        <w:t xml:space="preserve">1—1 </w:t>
      </w:r>
      <w:r>
        <w:rPr>
          <w:rFonts w:hint="eastAsia" w:ascii="仿宋" w:hAnsi="仿宋" w:eastAsia="仿宋"/>
          <w:color w:val="000000"/>
          <w:sz w:val="28"/>
          <w:szCs w:val="28"/>
        </w:rPr>
        <w:t>本合同终止后，乙方须满足以下条件时，方可要求甲方返还租赁保证金：</w:t>
      </w:r>
    </w:p>
    <w:p>
      <w:pPr>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一</w:t>
      </w:r>
      <w:r>
        <w:rPr>
          <w:rFonts w:ascii="仿宋" w:hAnsi="仿宋" w:eastAsia="仿宋"/>
          <w:color w:val="000000"/>
          <w:sz w:val="28"/>
          <w:szCs w:val="28"/>
        </w:rPr>
        <w:t>)</w:t>
      </w:r>
      <w:r>
        <w:rPr>
          <w:rFonts w:hint="eastAsia" w:ascii="仿宋" w:hAnsi="仿宋" w:eastAsia="仿宋"/>
          <w:color w:val="000000"/>
          <w:sz w:val="28"/>
          <w:szCs w:val="28"/>
        </w:rPr>
        <w:t>乙方须按本合同规定，将该房屋返还予甲方并已全部履行本合同各项条款（包括但不限于办妥退出公共租赁住房手续、</w:t>
      </w:r>
      <w:r>
        <w:rPr>
          <w:rFonts w:hint="eastAsia" w:ascii="仿宋" w:hAnsi="仿宋" w:eastAsia="仿宋"/>
          <w:color w:val="000000"/>
          <w:kern w:val="0"/>
          <w:sz w:val="28"/>
          <w:szCs w:val="28"/>
        </w:rPr>
        <w:t>居住使用人户籍迁出公共集体户口、</w:t>
      </w:r>
      <w:r>
        <w:rPr>
          <w:rFonts w:hint="eastAsia" w:ascii="仿宋" w:hAnsi="仿宋" w:eastAsia="仿宋"/>
          <w:color w:val="000000"/>
          <w:sz w:val="28"/>
          <w:szCs w:val="28"/>
        </w:rPr>
        <w:t>注销租赁登记备案手续等）；</w:t>
      </w:r>
    </w:p>
    <w:p>
      <w:pPr>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二</w:t>
      </w:r>
      <w:r>
        <w:rPr>
          <w:rFonts w:ascii="仿宋" w:hAnsi="仿宋" w:eastAsia="仿宋"/>
          <w:color w:val="000000"/>
          <w:sz w:val="28"/>
          <w:szCs w:val="28"/>
        </w:rPr>
        <w:t>)</w:t>
      </w:r>
      <w:r>
        <w:rPr>
          <w:rFonts w:hint="eastAsia" w:ascii="仿宋" w:hAnsi="仿宋" w:eastAsia="仿宋"/>
          <w:color w:val="000000"/>
          <w:sz w:val="28"/>
          <w:szCs w:val="28"/>
        </w:rPr>
        <w:t>乙方按时足额结清本合同项下的所有款项（包含但不限于公共事业费用、房屋租金、维修费等）；</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（三）乙方所归还的该房屋，其状态须满足本合同正文及本补充条款之约定；</w:t>
      </w:r>
    </w:p>
    <w:p>
      <w:pPr>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四</w:t>
      </w:r>
      <w:r>
        <w:rPr>
          <w:rFonts w:ascii="仿宋" w:hAnsi="仿宋" w:eastAsia="仿宋"/>
          <w:color w:val="000000"/>
          <w:sz w:val="28"/>
          <w:szCs w:val="28"/>
        </w:rPr>
        <w:t xml:space="preserve">) </w:t>
      </w:r>
      <w:r>
        <w:rPr>
          <w:rFonts w:hint="eastAsia" w:ascii="仿宋" w:hAnsi="仿宋" w:eastAsia="仿宋"/>
          <w:color w:val="000000"/>
          <w:sz w:val="28"/>
          <w:szCs w:val="28"/>
        </w:rPr>
        <w:t>其他乙方应当满足的条件</w:t>
      </w:r>
    </w:p>
    <w:p>
      <w:pPr>
        <w:ind w:firstLine="548" w:firstLineChars="196"/>
        <w:rPr>
          <w:rFonts w:ascii="仿宋" w:hAnsi="仿宋" w:eastAsia="仿宋"/>
          <w:color w:val="000000"/>
          <w:sz w:val="28"/>
          <w:szCs w:val="28"/>
        </w:rPr>
      </w:pPr>
      <w:r>
        <w:rPr>
          <w:rFonts w:hint="eastAsia" w:ascii="仿宋" w:hAnsi="仿宋" w:eastAsia="仿宋"/>
          <w:color w:val="000000"/>
          <w:sz w:val="28"/>
          <w:szCs w:val="28"/>
        </w:rPr>
        <w:t>自乙方完成上述全部事项后的</w:t>
      </w:r>
      <w:r>
        <w:rPr>
          <w:rFonts w:ascii="仿宋" w:hAnsi="仿宋" w:eastAsia="仿宋"/>
          <w:color w:val="000000"/>
          <w:sz w:val="28"/>
          <w:szCs w:val="28"/>
        </w:rPr>
        <w:t>30</w:t>
      </w:r>
      <w:r>
        <w:rPr>
          <w:rFonts w:hint="eastAsia" w:ascii="仿宋" w:hAnsi="仿宋" w:eastAsia="仿宋"/>
          <w:color w:val="000000"/>
          <w:sz w:val="28"/>
          <w:szCs w:val="28"/>
        </w:rPr>
        <w:t>个工作日内，甲方将租赁保证金无息退还给乙方。</w:t>
      </w:r>
    </w:p>
    <w:p>
      <w:pPr>
        <w:rPr>
          <w:rFonts w:ascii="仿宋" w:hAnsi="仿宋" w:eastAsia="仿宋"/>
          <w:color w:val="000000"/>
          <w:sz w:val="28"/>
          <w:szCs w:val="28"/>
        </w:rPr>
      </w:pPr>
      <w:r>
        <w:rPr>
          <w:rFonts w:ascii="仿宋" w:hAnsi="仿宋" w:eastAsia="仿宋"/>
          <w:color w:val="000000"/>
          <w:sz w:val="28"/>
          <w:szCs w:val="28"/>
        </w:rPr>
        <w:t xml:space="preserve">    1—2 </w:t>
      </w:r>
      <w:r>
        <w:rPr>
          <w:rFonts w:hint="eastAsia" w:ascii="仿宋" w:hAnsi="仿宋" w:eastAsia="仿宋"/>
          <w:color w:val="000000"/>
          <w:sz w:val="28"/>
          <w:szCs w:val="28"/>
        </w:rPr>
        <w:t>如果乙方违反本合同的相应条款，甲方有权利扣除全部或部分租赁保证金用来（包含但不限于）支付租金、赔偿甲方或第三方（如有需要）的损失等。保证金扣除后，乙方须在</w:t>
      </w:r>
      <w:r>
        <w:rPr>
          <w:rFonts w:ascii="仿宋" w:hAnsi="仿宋" w:eastAsia="仿宋"/>
          <w:color w:val="000000"/>
          <w:sz w:val="28"/>
          <w:szCs w:val="28"/>
          <w:u w:val="single"/>
        </w:rPr>
        <w:t>7</w:t>
      </w:r>
      <w:r>
        <w:rPr>
          <w:rFonts w:hint="eastAsia" w:ascii="仿宋" w:hAnsi="仿宋" w:eastAsia="仿宋"/>
          <w:color w:val="000000"/>
          <w:sz w:val="28"/>
          <w:szCs w:val="28"/>
        </w:rPr>
        <w:t>个工作日内进行补足，否则甲方有权提前解除本合同，</w:t>
      </w:r>
      <w:r>
        <w:rPr>
          <w:rFonts w:hint="eastAsia" w:ascii="仿宋" w:hAnsi="仿宋" w:eastAsia="仿宋" w:cs="宋体"/>
          <w:color w:val="000000"/>
          <w:kern w:val="0"/>
          <w:sz w:val="28"/>
          <w:szCs w:val="28"/>
        </w:rPr>
        <w:t>并通过司法途径追收相关费用。</w:t>
      </w:r>
    </w:p>
    <w:p>
      <w:pPr>
        <w:ind w:firstLine="562" w:firstLineChars="200"/>
        <w:rPr>
          <w:rFonts w:ascii="仿宋" w:hAnsi="仿宋" w:eastAsia="仿宋"/>
          <w:b/>
          <w:color w:val="000000"/>
          <w:sz w:val="28"/>
          <w:szCs w:val="28"/>
        </w:rPr>
      </w:pPr>
      <w:r>
        <w:rPr>
          <w:rFonts w:hint="eastAsia" w:ascii="仿宋" w:hAnsi="仿宋" w:eastAsia="仿宋"/>
          <w:b/>
          <w:color w:val="000000"/>
          <w:sz w:val="28"/>
          <w:szCs w:val="28"/>
        </w:rPr>
        <w:t>二、房屋修缮责任</w:t>
      </w:r>
    </w:p>
    <w:p>
      <w:pPr>
        <w:ind w:firstLine="560" w:firstLineChars="200"/>
        <w:rPr>
          <w:rFonts w:ascii="仿宋" w:hAnsi="仿宋" w:eastAsia="仿宋"/>
          <w:color w:val="000000"/>
          <w:sz w:val="28"/>
          <w:szCs w:val="28"/>
        </w:rPr>
      </w:pPr>
      <w:r>
        <w:rPr>
          <w:rFonts w:ascii="仿宋" w:hAnsi="仿宋" w:eastAsia="仿宋"/>
          <w:color w:val="000000"/>
          <w:sz w:val="28"/>
          <w:szCs w:val="28"/>
        </w:rPr>
        <w:t>2—1</w:t>
      </w:r>
      <w:r>
        <w:rPr>
          <w:rFonts w:hint="eastAsia" w:ascii="仿宋" w:hAnsi="仿宋" w:eastAsia="仿宋"/>
          <w:color w:val="000000"/>
          <w:sz w:val="28"/>
          <w:szCs w:val="28"/>
        </w:rPr>
        <w:t>因</w:t>
      </w:r>
      <w:r>
        <w:rPr>
          <w:rFonts w:hint="eastAsia" w:ascii="仿宋" w:hAnsi="仿宋" w:eastAsia="仿宋"/>
          <w:color w:val="000000"/>
          <w:sz w:val="28"/>
          <w:szCs w:val="28"/>
          <w:lang w:val="zh-CN"/>
        </w:rPr>
        <w:t>乙方及乙方安排的居住使用人（下称“乙方及使用人”）使用不当或不合理使用，致使该房屋及其附属设施、设备产生损坏、发生故障或侵犯第三方权利的，乙方应</w:t>
      </w:r>
      <w:r>
        <w:rPr>
          <w:rFonts w:hint="eastAsia" w:ascii="仿宋" w:hAnsi="仿宋" w:eastAsia="仿宋"/>
          <w:color w:val="000000"/>
          <w:sz w:val="28"/>
          <w:szCs w:val="28"/>
        </w:rPr>
        <w:t>向甲方及第三方承担全部责任，造成损失的，应由乙方负责进行赔偿。</w:t>
      </w:r>
    </w:p>
    <w:p>
      <w:pPr>
        <w:ind w:firstLine="560" w:firstLineChars="200"/>
        <w:rPr>
          <w:rFonts w:ascii="仿宋" w:hAnsi="仿宋" w:eastAsia="仿宋"/>
          <w:color w:val="000000"/>
          <w:sz w:val="28"/>
          <w:szCs w:val="28"/>
          <w:lang w:val="zh-CN"/>
        </w:rPr>
      </w:pPr>
      <w:r>
        <w:rPr>
          <w:rFonts w:ascii="仿宋" w:hAnsi="仿宋" w:eastAsia="仿宋"/>
          <w:color w:val="000000"/>
          <w:sz w:val="28"/>
          <w:szCs w:val="28"/>
          <w:lang w:val="zh-CN"/>
        </w:rPr>
        <w:t>2—2</w:t>
      </w:r>
      <w:r>
        <w:rPr>
          <w:rFonts w:hint="eastAsia" w:ascii="仿宋" w:hAnsi="仿宋" w:eastAsia="仿宋"/>
          <w:color w:val="000000"/>
          <w:sz w:val="28"/>
          <w:szCs w:val="28"/>
          <w:lang w:val="zh-CN"/>
        </w:rPr>
        <w:t>乙方及使用人有责任保持该房屋及公共区域内的清洁及设备、设施完好，其中包括地面、墙壁、天花板的装饰材料以及各种不动产附属物，如门窗、家具、电器等。如造成该房屋及上述设备设施的损毁（自然磨损及不可抗力除外）的，所产生的修复或清洁费用均由乙方承担。</w:t>
      </w:r>
    </w:p>
    <w:p>
      <w:pPr>
        <w:ind w:firstLine="560"/>
        <w:rPr>
          <w:rFonts w:ascii="仿宋" w:hAnsi="仿宋" w:eastAsia="仿宋"/>
          <w:color w:val="000000"/>
          <w:sz w:val="28"/>
          <w:szCs w:val="28"/>
        </w:rPr>
      </w:pPr>
      <w:r>
        <w:rPr>
          <w:rFonts w:ascii="仿宋" w:hAnsi="仿宋" w:eastAsia="仿宋"/>
          <w:color w:val="000000"/>
          <w:sz w:val="28"/>
          <w:szCs w:val="28"/>
          <w:lang w:val="zh-CN"/>
        </w:rPr>
        <w:t>2—3</w:t>
      </w:r>
      <w:r>
        <w:rPr>
          <w:rFonts w:hint="eastAsia" w:ascii="仿宋" w:hAnsi="仿宋" w:eastAsia="仿宋"/>
          <w:color w:val="000000"/>
          <w:sz w:val="28"/>
          <w:szCs w:val="28"/>
        </w:rPr>
        <w:t>乙方及使用人应当爱护并合理使用所承租的该房屋及其附属设施、设备，不得私自拆卸、改装或扩建。</w:t>
      </w:r>
    </w:p>
    <w:p>
      <w:pPr>
        <w:ind w:firstLine="560"/>
        <w:rPr>
          <w:rFonts w:ascii="仿宋" w:hAnsi="仿宋" w:eastAsia="仿宋"/>
          <w:color w:val="000000"/>
          <w:sz w:val="28"/>
          <w:szCs w:val="28"/>
          <w:lang w:val="zh-CN"/>
        </w:rPr>
      </w:pPr>
      <w:r>
        <w:rPr>
          <w:rFonts w:hint="eastAsia" w:ascii="仿宋" w:hAnsi="仿宋" w:eastAsia="仿宋"/>
          <w:color w:val="000000"/>
          <w:sz w:val="28"/>
          <w:szCs w:val="28"/>
          <w:lang w:val="zh-CN"/>
        </w:rPr>
        <w:t>乙方及使用人不得擅自对房屋或其他设施进行装修，若因实际情况需要进行局部调整的，应先报甲方书面审核同意后方可进行。未经甲方书面同意，乙方及使用人不得擅自将室内家具、家电等搬离租赁房屋。</w:t>
      </w:r>
    </w:p>
    <w:p>
      <w:pPr>
        <w:ind w:firstLine="560" w:firstLineChars="200"/>
        <w:rPr>
          <w:rFonts w:ascii="仿宋" w:hAnsi="仿宋" w:eastAsia="仿宋"/>
          <w:color w:val="000000"/>
          <w:sz w:val="28"/>
          <w:szCs w:val="28"/>
          <w:lang w:val="zh-CN"/>
        </w:rPr>
      </w:pPr>
      <w:r>
        <w:rPr>
          <w:rFonts w:ascii="仿宋" w:hAnsi="仿宋" w:eastAsia="仿宋"/>
          <w:color w:val="000000"/>
          <w:sz w:val="28"/>
          <w:szCs w:val="28"/>
          <w:lang w:val="zh-CN"/>
        </w:rPr>
        <w:t>2—4</w:t>
      </w:r>
      <w:r>
        <w:rPr>
          <w:rFonts w:hint="eastAsia" w:ascii="仿宋" w:hAnsi="仿宋" w:eastAsia="仿宋"/>
          <w:color w:val="000000"/>
          <w:sz w:val="28"/>
          <w:szCs w:val="28"/>
          <w:lang w:val="zh-CN"/>
        </w:rPr>
        <w:t>在租赁期内及租赁合同届满时，乙方及使用人须保证房屋及附属物处于如下适用状态：</w:t>
      </w:r>
    </w:p>
    <w:p>
      <w:pPr>
        <w:ind w:firstLine="560" w:firstLineChars="200"/>
        <w:rPr>
          <w:rFonts w:ascii="仿宋" w:hAnsi="仿宋" w:eastAsia="仿宋"/>
          <w:color w:val="000000"/>
          <w:sz w:val="28"/>
          <w:szCs w:val="28"/>
          <w:lang w:val="zh-CN"/>
        </w:rPr>
      </w:pPr>
      <w:r>
        <w:rPr>
          <w:rFonts w:hint="eastAsia" w:ascii="仿宋" w:hAnsi="仿宋" w:eastAsia="仿宋"/>
          <w:color w:val="000000"/>
          <w:sz w:val="28"/>
          <w:szCs w:val="28"/>
          <w:lang w:val="zh-CN"/>
        </w:rPr>
        <w:t>（一）乙方及使用人，在腾退该房屋时，必须保证该房屋及其内部设施、设备（以进户单上的设施、设备为准），处于可租用的良好状态；</w:t>
      </w:r>
    </w:p>
    <w:p>
      <w:pPr>
        <w:ind w:firstLine="560" w:firstLineChars="200"/>
        <w:rPr>
          <w:rFonts w:ascii="仿宋" w:hAnsi="仿宋" w:eastAsia="仿宋"/>
          <w:color w:val="000000"/>
          <w:sz w:val="28"/>
          <w:szCs w:val="28"/>
          <w:lang w:val="zh-CN"/>
        </w:rPr>
      </w:pPr>
      <w:r>
        <w:rPr>
          <w:rFonts w:hint="eastAsia" w:ascii="仿宋" w:hAnsi="仿宋" w:eastAsia="仿宋"/>
          <w:color w:val="000000"/>
          <w:sz w:val="28"/>
          <w:szCs w:val="28"/>
          <w:lang w:val="zh-CN"/>
        </w:rPr>
        <w:t>（二）乙方及使用人，应保证该房屋在腾退时，与甲方交付乙方时的原状保持一致，否则，甲方可要求乙方将该房屋的附属物、装置、附加物等恢复原状；</w:t>
      </w:r>
    </w:p>
    <w:p>
      <w:pPr>
        <w:ind w:firstLine="560" w:firstLineChars="200"/>
        <w:rPr>
          <w:rFonts w:ascii="仿宋" w:hAnsi="仿宋" w:eastAsia="仿宋"/>
          <w:color w:val="000000"/>
          <w:sz w:val="28"/>
          <w:szCs w:val="28"/>
          <w:lang w:val="zh-CN"/>
        </w:rPr>
      </w:pPr>
      <w:r>
        <w:rPr>
          <w:rFonts w:hint="eastAsia" w:ascii="仿宋" w:hAnsi="仿宋" w:eastAsia="仿宋"/>
          <w:color w:val="000000"/>
          <w:sz w:val="28"/>
          <w:szCs w:val="28"/>
          <w:lang w:val="zh-CN"/>
        </w:rPr>
        <w:t>（三）其他乙方应当满足的条件。</w:t>
      </w:r>
    </w:p>
    <w:p>
      <w:pPr>
        <w:rPr>
          <w:rFonts w:ascii="仿宋" w:hAnsi="仿宋" w:eastAsia="仿宋"/>
          <w:color w:val="000000"/>
          <w:sz w:val="28"/>
          <w:szCs w:val="28"/>
          <w:lang w:val="zh-CN"/>
        </w:rPr>
      </w:pPr>
      <w:r>
        <w:rPr>
          <w:rFonts w:ascii="仿宋" w:hAnsi="仿宋" w:eastAsia="仿宋"/>
          <w:color w:val="000000"/>
          <w:sz w:val="28"/>
          <w:szCs w:val="28"/>
          <w:lang w:val="zh-CN"/>
        </w:rPr>
        <w:t xml:space="preserve">    </w:t>
      </w:r>
      <w:r>
        <w:rPr>
          <w:rFonts w:hint="eastAsia" w:ascii="仿宋" w:hAnsi="仿宋" w:eastAsia="仿宋"/>
          <w:color w:val="000000"/>
          <w:sz w:val="28"/>
          <w:szCs w:val="28"/>
          <w:lang w:val="zh-CN"/>
        </w:rPr>
        <w:t>因前述两项而产生的费用以及直接或间接对第三方造成的损害由乙方自行承担。</w:t>
      </w:r>
    </w:p>
    <w:p>
      <w:pPr>
        <w:rPr>
          <w:rFonts w:ascii="仿宋" w:hAnsi="仿宋" w:eastAsia="仿宋"/>
          <w:b/>
          <w:color w:val="000000"/>
          <w:sz w:val="28"/>
          <w:szCs w:val="28"/>
        </w:rPr>
      </w:pPr>
      <w:r>
        <w:rPr>
          <w:rFonts w:ascii="仿宋" w:hAnsi="仿宋" w:eastAsia="仿宋"/>
          <w:b/>
          <w:color w:val="000000"/>
          <w:sz w:val="28"/>
          <w:szCs w:val="28"/>
        </w:rPr>
        <w:t xml:space="preserve">    </w:t>
      </w:r>
      <w:r>
        <w:rPr>
          <w:rFonts w:hint="eastAsia" w:ascii="仿宋" w:hAnsi="仿宋" w:eastAsia="仿宋"/>
          <w:b/>
          <w:color w:val="000000"/>
          <w:sz w:val="28"/>
          <w:szCs w:val="28"/>
        </w:rPr>
        <w:t>三、其他事项约定</w:t>
      </w:r>
    </w:p>
    <w:p>
      <w:pPr>
        <w:ind w:firstLine="560" w:firstLineChars="200"/>
        <w:rPr>
          <w:rFonts w:ascii="仿宋" w:hAnsi="仿宋" w:eastAsia="仿宋"/>
          <w:color w:val="000000"/>
          <w:sz w:val="28"/>
          <w:szCs w:val="28"/>
        </w:rPr>
      </w:pPr>
      <w:r>
        <w:rPr>
          <w:rFonts w:ascii="仿宋" w:hAnsi="仿宋" w:eastAsia="仿宋"/>
          <w:color w:val="000000"/>
          <w:sz w:val="28"/>
          <w:szCs w:val="28"/>
        </w:rPr>
        <w:t>3—1</w:t>
      </w:r>
      <w:r>
        <w:rPr>
          <w:rFonts w:hint="eastAsia" w:ascii="仿宋" w:hAnsi="仿宋" w:eastAsia="仿宋"/>
          <w:color w:val="000000"/>
          <w:sz w:val="28"/>
          <w:szCs w:val="28"/>
        </w:rPr>
        <w:t>甲方按照本合同第九条，第4款的规定，书面通知乙方解除本合同的，乙方及使用人应在接到甲方通知之日起一周内，返还该房屋。</w:t>
      </w:r>
    </w:p>
    <w:p>
      <w:pPr>
        <w:ind w:firstLine="560" w:firstLineChars="200"/>
        <w:rPr>
          <w:rFonts w:ascii="仿宋" w:hAnsi="仿宋" w:eastAsia="仿宋"/>
          <w:color w:val="000000"/>
          <w:sz w:val="28"/>
          <w:szCs w:val="28"/>
        </w:rPr>
      </w:pPr>
      <w:r>
        <w:rPr>
          <w:rFonts w:ascii="仿宋" w:hAnsi="仿宋" w:eastAsia="仿宋"/>
          <w:color w:val="000000"/>
          <w:sz w:val="28"/>
          <w:szCs w:val="28"/>
        </w:rPr>
        <w:t>3—2</w:t>
      </w:r>
      <w:r>
        <w:rPr>
          <w:rFonts w:hint="eastAsia" w:ascii="仿宋" w:hAnsi="仿宋" w:eastAsia="仿宋"/>
          <w:color w:val="000000"/>
          <w:sz w:val="28"/>
          <w:szCs w:val="28"/>
        </w:rPr>
        <w:t>甲方通知乙方解除租赁合同，并且限期要求乙方搬出该房屋的，若乙方及使用人超过一周仍拒绝返还该房屋，则甲方有权采取强制措施收回该房屋。乙方及使用人留在该房屋内的任何装饰、家具、物料、设备或其他任何物品，甲方为其保留</w:t>
      </w:r>
      <w:r>
        <w:rPr>
          <w:rFonts w:ascii="仿宋" w:hAnsi="仿宋" w:eastAsia="仿宋"/>
          <w:color w:val="000000"/>
          <w:sz w:val="28"/>
          <w:szCs w:val="28"/>
        </w:rPr>
        <w:t>5</w:t>
      </w:r>
      <w:r>
        <w:rPr>
          <w:rFonts w:hint="eastAsia" w:ascii="仿宋" w:hAnsi="仿宋" w:eastAsia="仿宋"/>
          <w:color w:val="000000"/>
          <w:sz w:val="28"/>
          <w:szCs w:val="28"/>
        </w:rPr>
        <w:t>个工作日，</w:t>
      </w:r>
      <w:r>
        <w:rPr>
          <w:rFonts w:ascii="仿宋" w:hAnsi="仿宋" w:eastAsia="仿宋"/>
          <w:color w:val="000000"/>
          <w:sz w:val="28"/>
          <w:szCs w:val="28"/>
        </w:rPr>
        <w:t>5</w:t>
      </w:r>
      <w:r>
        <w:rPr>
          <w:rFonts w:hint="eastAsia" w:ascii="仿宋" w:hAnsi="仿宋" w:eastAsia="仿宋"/>
          <w:color w:val="000000"/>
          <w:sz w:val="28"/>
          <w:szCs w:val="28"/>
        </w:rPr>
        <w:t>个工作日后无人认领的，将视为乙方的丢弃物，由甲方自行处置。</w:t>
      </w:r>
    </w:p>
    <w:p>
      <w:pPr>
        <w:ind w:firstLine="560" w:firstLineChars="200"/>
        <w:rPr>
          <w:rFonts w:ascii="仿宋" w:hAnsi="仿宋" w:eastAsia="仿宋"/>
          <w:color w:val="000000"/>
          <w:sz w:val="28"/>
          <w:szCs w:val="28"/>
        </w:rPr>
      </w:pPr>
      <w:r>
        <w:rPr>
          <w:rFonts w:ascii="仿宋" w:hAnsi="仿宋" w:eastAsia="仿宋"/>
          <w:color w:val="000000"/>
          <w:sz w:val="28"/>
          <w:szCs w:val="28"/>
        </w:rPr>
        <w:t>3—3</w:t>
      </w:r>
      <w:r>
        <w:rPr>
          <w:rFonts w:hint="eastAsia" w:ascii="仿宋" w:hAnsi="仿宋" w:eastAsia="仿宋"/>
          <w:color w:val="000000"/>
          <w:sz w:val="28"/>
          <w:szCs w:val="28"/>
        </w:rPr>
        <w:t>本合同租期届满或提前终止后，如该房屋内还遗留有乙方的任何装饰、家具装备、物料、设备或其他任何物品的，双方约定作为乙方的遗弃物处理。甲方有权以任何方式处理前述物品，乙方不得提出异议，也不得追究甲方责任包括但不限于要求甲方赔偿。</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甲、乙双方以外的第三方，因该房屋所遗留物品提出主张的，由乙方负责和承担责任，与甲方无关。</w:t>
      </w:r>
    </w:p>
    <w:p>
      <w:pPr>
        <w:spacing w:line="52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3—4 </w:t>
      </w:r>
      <w:r>
        <w:rPr>
          <w:rFonts w:hint="eastAsia" w:ascii="仿宋" w:hAnsi="仿宋" w:eastAsia="仿宋"/>
          <w:color w:val="000000"/>
          <w:sz w:val="28"/>
          <w:szCs w:val="28"/>
        </w:rPr>
        <w:t>如乙方及使用人违反（包含但不限于）《入住手册》、《项目管理规约》、《消防安全承诺书》、《机动车停放管理规定》等，在收到各项目服务中心或甲方书面通知后，应即刻按照通知上之规定执行，否则甲方代乙方执行，由此所发生的一切费用均由乙方或乙方安排入住的人员负责承担。</w:t>
      </w:r>
    </w:p>
    <w:p>
      <w:pPr>
        <w:spacing w:line="520" w:lineRule="exact"/>
        <w:rPr>
          <w:rFonts w:ascii="仿宋" w:hAnsi="仿宋" w:eastAsia="仿宋"/>
          <w:color w:val="000000"/>
          <w:sz w:val="28"/>
          <w:szCs w:val="28"/>
        </w:rPr>
      </w:pPr>
      <w:r>
        <w:rPr>
          <w:rFonts w:ascii="仿宋" w:hAnsi="仿宋" w:eastAsia="仿宋"/>
          <w:color w:val="000000"/>
          <w:sz w:val="28"/>
          <w:szCs w:val="28"/>
        </w:rPr>
        <w:t xml:space="preserve">    3—5 </w:t>
      </w:r>
      <w:r>
        <w:rPr>
          <w:rFonts w:hint="eastAsia" w:ascii="仿宋" w:hAnsi="仿宋" w:eastAsia="仿宋"/>
          <w:color w:val="000000"/>
          <w:sz w:val="28"/>
          <w:szCs w:val="28"/>
        </w:rPr>
        <w:t>在甲方办理租赁合同公证或登记备案时，乙方应予以积极配合，否则，甲方可与乙方解除或终止租赁合同。</w:t>
      </w:r>
    </w:p>
    <w:p>
      <w:pPr>
        <w:spacing w:line="52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3—6 </w:t>
      </w:r>
      <w:r>
        <w:rPr>
          <w:rFonts w:hint="eastAsia" w:ascii="仿宋" w:hAnsi="仿宋" w:eastAsia="仿宋"/>
          <w:color w:val="000000"/>
          <w:sz w:val="28"/>
          <w:szCs w:val="28"/>
        </w:rPr>
        <w:t>乙方安排的居住使用人因购买住房、享受其它住房保障政策或因其他原因退出的，乙方可与甲方解除本合同或按本合同第八条约定，申请保留该房屋。</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乙方保留该房屋期间，可安排其他员工进行公共租赁住房资格审核。</w:t>
      </w:r>
    </w:p>
    <w:p>
      <w:pPr>
        <w:spacing w:line="520" w:lineRule="exact"/>
        <w:ind w:firstLine="564"/>
        <w:rPr>
          <w:rFonts w:ascii="仿宋" w:hAnsi="仿宋" w:eastAsia="仿宋"/>
          <w:color w:val="000000"/>
          <w:sz w:val="28"/>
          <w:szCs w:val="28"/>
        </w:rPr>
      </w:pPr>
      <w:r>
        <w:rPr>
          <w:rFonts w:ascii="仿宋" w:hAnsi="仿宋" w:eastAsia="仿宋"/>
          <w:color w:val="000000"/>
          <w:sz w:val="28"/>
          <w:szCs w:val="28"/>
        </w:rPr>
        <w:t xml:space="preserve">3—7 </w:t>
      </w:r>
      <w:r>
        <w:rPr>
          <w:rFonts w:hint="eastAsia" w:ascii="仿宋" w:hAnsi="仿宋" w:eastAsia="仿宋"/>
          <w:color w:val="000000"/>
          <w:sz w:val="28"/>
          <w:szCs w:val="28"/>
        </w:rPr>
        <w:t>对乙方安排的居住使用人按合同约定应腾退住房而不腾退的，甲方可要求乙方协同督促腾退，对确有困难的，经甲方批准后，给予二个月期限的过渡期；拒不腾退的，按合同约定处理，并可采取在适当范围公告通报、纳入本市个人信用联合征信系统、</w:t>
      </w:r>
      <w:r>
        <w:rPr>
          <w:rFonts w:ascii="仿宋" w:hAnsi="仿宋" w:eastAsia="仿宋"/>
          <w:color w:val="000000"/>
          <w:sz w:val="28"/>
          <w:szCs w:val="28"/>
        </w:rPr>
        <w:t>5</w:t>
      </w:r>
      <w:r>
        <w:rPr>
          <w:rFonts w:hint="eastAsia" w:ascii="仿宋" w:hAnsi="仿宋" w:eastAsia="仿宋"/>
          <w:color w:val="000000"/>
          <w:sz w:val="28"/>
          <w:szCs w:val="28"/>
        </w:rPr>
        <w:t>年内不得享受本市住房保障政策等措施，必要时可通过司法途径解决。</w:t>
      </w:r>
    </w:p>
    <w:p>
      <w:pPr>
        <w:spacing w:line="520" w:lineRule="exact"/>
        <w:ind w:firstLine="564"/>
        <w:rPr>
          <w:rFonts w:ascii="仿宋" w:hAnsi="仿宋" w:eastAsia="仿宋"/>
          <w:color w:val="000000"/>
          <w:sz w:val="28"/>
          <w:szCs w:val="28"/>
        </w:rPr>
      </w:pPr>
      <w:r>
        <w:rPr>
          <w:rFonts w:ascii="仿宋" w:hAnsi="仿宋" w:eastAsia="仿宋"/>
          <w:color w:val="000000"/>
          <w:sz w:val="28"/>
          <w:szCs w:val="28"/>
          <w:highlight w:val="yellow"/>
        </w:rPr>
        <w:t xml:space="preserve">3—8  </w:t>
      </w:r>
      <w:r>
        <w:rPr>
          <w:rFonts w:hint="eastAsia" w:ascii="仿宋" w:hAnsi="仿宋" w:eastAsia="仿宋"/>
          <w:color w:val="000000"/>
          <w:sz w:val="28"/>
          <w:szCs w:val="28"/>
          <w:highlight w:val="yellow"/>
        </w:rPr>
        <w:t>为加强小区安全管理，甲方将根据需要采取人工或智能化技防手段（包含但不限于人脸识别、智能门锁等设备）防范小区群租或转租行为，请乙方自觉遵守甲方相关管理规定，拒不配合者，甲方有权视情况提前终止合同或不予续租。</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四、甲、乙双方一致同意</w:t>
      </w:r>
      <w:r>
        <w:rPr>
          <w:rFonts w:ascii="仿宋" w:hAnsi="仿宋" w:eastAsia="仿宋"/>
          <w:color w:val="000000"/>
          <w:sz w:val="28"/>
          <w:szCs w:val="28"/>
        </w:rPr>
        <w:t>,</w:t>
      </w:r>
      <w:r>
        <w:rPr>
          <w:rFonts w:hint="eastAsia" w:ascii="仿宋" w:hAnsi="仿宋" w:eastAsia="仿宋"/>
          <w:color w:val="000000"/>
          <w:sz w:val="28"/>
          <w:szCs w:val="28"/>
        </w:rPr>
        <w:t>本合同补充条款及附件均为本合同不可分割的一部分</w:t>
      </w:r>
      <w:r>
        <w:rPr>
          <w:rFonts w:ascii="仿宋" w:hAnsi="仿宋" w:eastAsia="仿宋"/>
          <w:color w:val="000000"/>
          <w:sz w:val="28"/>
          <w:szCs w:val="28"/>
        </w:rPr>
        <w:t>,</w:t>
      </w:r>
      <w:r>
        <w:rPr>
          <w:rFonts w:hint="eastAsia" w:ascii="仿宋" w:hAnsi="仿宋" w:eastAsia="仿宋"/>
          <w:color w:val="000000"/>
          <w:sz w:val="28"/>
          <w:szCs w:val="28"/>
        </w:rPr>
        <w:t>本合同中与补充条款不一致的内容</w:t>
      </w:r>
      <w:r>
        <w:rPr>
          <w:rFonts w:ascii="仿宋" w:hAnsi="仿宋" w:eastAsia="仿宋"/>
          <w:color w:val="000000"/>
          <w:sz w:val="28"/>
          <w:szCs w:val="28"/>
        </w:rPr>
        <w:t>,</w:t>
      </w:r>
      <w:r>
        <w:rPr>
          <w:rFonts w:hint="eastAsia" w:ascii="仿宋" w:hAnsi="仿宋" w:eastAsia="仿宋"/>
          <w:color w:val="000000"/>
          <w:sz w:val="28"/>
          <w:szCs w:val="28"/>
        </w:rPr>
        <w:t>以补充条款为准。</w:t>
      </w:r>
    </w:p>
    <w:p>
      <w:pPr>
        <w:rPr>
          <w:rFonts w:ascii="仿宋" w:hAnsi="仿宋" w:eastAsia="仿宋"/>
          <w:color w:val="000000"/>
          <w:kern w:val="0"/>
          <w:sz w:val="28"/>
          <w:szCs w:val="28"/>
        </w:rPr>
      </w:pPr>
    </w:p>
    <w:p>
      <w:pPr>
        <w:rPr>
          <w:rFonts w:ascii="仿宋" w:hAnsi="仿宋" w:eastAsia="仿宋"/>
          <w:color w:val="000000"/>
          <w:kern w:val="0"/>
          <w:sz w:val="28"/>
          <w:szCs w:val="28"/>
        </w:rPr>
      </w:pPr>
      <w:r>
        <w:rPr>
          <w:rFonts w:hint="eastAsia" w:ascii="仿宋" w:hAnsi="仿宋" w:eastAsia="仿宋"/>
          <w:color w:val="000000"/>
          <w:kern w:val="0"/>
          <w:sz w:val="28"/>
          <w:szCs w:val="28"/>
        </w:rPr>
        <w:t>乙方（签章）：</w:t>
      </w:r>
      <w:r>
        <w:rPr>
          <w:rFonts w:ascii="仿宋" w:hAnsi="仿宋" w:eastAsia="仿宋"/>
          <w:color w:val="000000"/>
          <w:kern w:val="0"/>
          <w:sz w:val="28"/>
          <w:szCs w:val="28"/>
        </w:rPr>
        <w:t xml:space="preserve">           </w:t>
      </w:r>
      <w:r>
        <w:rPr>
          <w:rFonts w:hint="eastAsia" w:ascii="仿宋" w:hAnsi="仿宋" w:eastAsia="仿宋"/>
          <w:color w:val="000000"/>
          <w:kern w:val="0"/>
          <w:sz w:val="28"/>
          <w:szCs w:val="28"/>
        </w:rPr>
        <w:t xml:space="preserve">        居住使用人（签字）：</w:t>
      </w:r>
    </w:p>
    <w:p>
      <w:pPr>
        <w:rPr>
          <w:rFonts w:ascii="仿宋" w:hAnsi="仿宋" w:eastAsia="仿宋"/>
          <w:color w:val="000000"/>
          <w:kern w:val="0"/>
          <w:sz w:val="28"/>
          <w:szCs w:val="28"/>
        </w:rPr>
      </w:pPr>
    </w:p>
    <w:p>
      <w:pPr>
        <w:rPr>
          <w:rFonts w:hint="eastAsia" w:ascii="仿宋" w:hAnsi="仿宋" w:eastAsia="仿宋"/>
          <w:color w:val="000000"/>
          <w:kern w:val="0"/>
          <w:sz w:val="28"/>
          <w:szCs w:val="28"/>
        </w:rPr>
      </w:pPr>
      <w:r>
        <w:rPr>
          <w:rFonts w:hint="eastAsia" w:ascii="仿宋" w:hAnsi="仿宋" w:eastAsia="仿宋"/>
          <w:color w:val="000000"/>
          <w:kern w:val="0"/>
          <w:sz w:val="28"/>
          <w:szCs w:val="28"/>
        </w:rPr>
        <w:t>日期：</w:t>
      </w:r>
      <w:r>
        <w:rPr>
          <w:rFonts w:ascii="仿宋" w:hAnsi="仿宋" w:eastAsia="仿宋"/>
          <w:color w:val="000000"/>
          <w:kern w:val="0"/>
          <w:sz w:val="28"/>
          <w:szCs w:val="28"/>
        </w:rPr>
        <w:t xml:space="preserve">                           </w:t>
      </w:r>
      <w:r>
        <w:rPr>
          <w:rFonts w:hint="eastAsia" w:ascii="仿宋" w:hAnsi="仿宋" w:eastAsia="仿宋"/>
          <w:color w:val="000000"/>
          <w:kern w:val="0"/>
          <w:sz w:val="28"/>
          <w:szCs w:val="28"/>
        </w:rPr>
        <w:t>日期：</w:t>
      </w:r>
    </w:p>
    <w:p>
      <w:pPr>
        <w:rPr>
          <w:rFonts w:hint="eastAsia" w:ascii="仿宋" w:hAnsi="仿宋" w:eastAsia="仿宋"/>
          <w:b/>
          <w:color w:val="FF0000"/>
          <w:kern w:val="0"/>
          <w:sz w:val="28"/>
          <w:szCs w:val="28"/>
        </w:rPr>
      </w:pPr>
      <w:r>
        <w:rPr>
          <w:rFonts w:hint="eastAsia" w:ascii="仿宋" w:hAnsi="仿宋" w:eastAsia="仿宋"/>
          <w:b/>
          <w:color w:val="FF0000"/>
          <w:kern w:val="0"/>
          <w:sz w:val="28"/>
          <w:szCs w:val="28"/>
        </w:rPr>
        <w:t>附件一：</w:t>
      </w:r>
    </w:p>
    <w:p>
      <w:pPr>
        <w:spacing w:line="440" w:lineRule="exact"/>
        <w:jc w:val="center"/>
        <w:rPr>
          <w:rFonts w:ascii="仿宋" w:hAnsi="仿宋" w:eastAsia="仿宋"/>
          <w:b/>
          <w:color w:val="000000"/>
          <w:sz w:val="28"/>
          <w:szCs w:val="28"/>
        </w:rPr>
      </w:pPr>
      <w:r>
        <w:rPr>
          <w:rFonts w:hint="eastAsia" w:ascii="仿宋" w:hAnsi="仿宋" w:eastAsia="仿宋"/>
          <w:b/>
          <w:color w:val="000000"/>
          <w:sz w:val="28"/>
          <w:szCs w:val="28"/>
        </w:rPr>
        <w:t>房屋内部设施、设备清单</w:t>
      </w:r>
    </w:p>
    <w:tbl>
      <w:tblPr>
        <w:tblStyle w:val="8"/>
        <w:tblW w:w="4824" w:type="pct"/>
        <w:tblInd w:w="108" w:type="dxa"/>
        <w:tblLayout w:type="autofit"/>
        <w:tblCellMar>
          <w:top w:w="0" w:type="dxa"/>
          <w:left w:w="108" w:type="dxa"/>
          <w:bottom w:w="0" w:type="dxa"/>
          <w:right w:w="108" w:type="dxa"/>
        </w:tblCellMar>
      </w:tblPr>
      <w:tblGrid>
        <w:gridCol w:w="4247"/>
        <w:gridCol w:w="855"/>
        <w:gridCol w:w="3120"/>
      </w:tblGrid>
      <w:tr>
        <w:trPr>
          <w:trHeight w:val="397" w:hRule="atLeast"/>
        </w:trPr>
        <w:tc>
          <w:tcPr>
            <w:tcW w:w="2583" w:type="pc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
                <w:color w:val="000000"/>
                <w:kern w:val="0"/>
                <w:szCs w:val="21"/>
              </w:rPr>
            </w:pPr>
            <w:r>
              <w:rPr>
                <w:rFonts w:hint="eastAsia" w:ascii="仿宋" w:hAnsi="仿宋" w:eastAsia="仿宋" w:cs="宋体"/>
                <w:b/>
                <w:color w:val="000000"/>
                <w:kern w:val="0"/>
                <w:szCs w:val="21"/>
              </w:rPr>
              <w:t>项目</w:t>
            </w:r>
          </w:p>
        </w:tc>
        <w:tc>
          <w:tcPr>
            <w:tcW w:w="520" w:type="pct"/>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宋体"/>
                <w:b/>
                <w:color w:val="000000"/>
                <w:kern w:val="0"/>
                <w:szCs w:val="21"/>
              </w:rPr>
            </w:pPr>
            <w:r>
              <w:rPr>
                <w:rFonts w:hint="eastAsia" w:ascii="仿宋" w:hAnsi="仿宋" w:eastAsia="仿宋" w:cs="宋体"/>
                <w:b/>
                <w:color w:val="000000"/>
                <w:kern w:val="0"/>
                <w:szCs w:val="21"/>
              </w:rPr>
              <w:t>单位</w:t>
            </w:r>
          </w:p>
        </w:tc>
        <w:tc>
          <w:tcPr>
            <w:tcW w:w="1897" w:type="pct"/>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宋体"/>
                <w:b/>
                <w:color w:val="000000"/>
                <w:kern w:val="0"/>
                <w:szCs w:val="21"/>
              </w:rPr>
            </w:pPr>
            <w:r>
              <w:rPr>
                <w:rFonts w:hint="eastAsia" w:ascii="仿宋" w:hAnsi="仿宋" w:eastAsia="仿宋" w:cs="宋体"/>
                <w:b/>
                <w:color w:val="000000"/>
                <w:kern w:val="0"/>
                <w:szCs w:val="21"/>
              </w:rPr>
              <w:t>数量</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空调</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至</w:t>
            </w:r>
            <w:r>
              <w:rPr>
                <w:rFonts w:ascii="仿宋" w:hAnsi="仿宋" w:eastAsia="仿宋" w:cs="宋体"/>
                <w:bCs/>
                <w:color w:val="000000"/>
                <w:kern w:val="0"/>
                <w:szCs w:val="21"/>
              </w:rPr>
              <w:t xml:space="preserve"> 5</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电视机</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4</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冰箱</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1</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4</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洗衣机</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5</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油烟机</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燃气灶</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电磁炉</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台</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坐便器</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个</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花洒</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个</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床（</w:t>
            </w:r>
            <w:r>
              <w:rPr>
                <w:rFonts w:ascii="仿宋" w:hAnsi="仿宋" w:eastAsia="仿宋" w:cs="宋体"/>
                <w:bCs/>
                <w:color w:val="000000"/>
                <w:kern w:val="0"/>
                <w:szCs w:val="21"/>
              </w:rPr>
              <w:t>1.5</w:t>
            </w:r>
            <w:r>
              <w:rPr>
                <w:rFonts w:hint="eastAsia" w:ascii="仿宋" w:hAnsi="仿宋" w:eastAsia="仿宋" w:cs="宋体"/>
                <w:bCs/>
                <w:color w:val="000000"/>
                <w:kern w:val="0"/>
                <w:szCs w:val="21"/>
              </w:rPr>
              <w:t>米）</w:t>
            </w:r>
          </w:p>
        </w:tc>
        <w:tc>
          <w:tcPr>
            <w:tcW w:w="520"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张</w:t>
            </w:r>
          </w:p>
        </w:tc>
        <w:tc>
          <w:tcPr>
            <w:tcW w:w="1897"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3</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床（</w:t>
            </w:r>
            <w:r>
              <w:rPr>
                <w:rFonts w:ascii="仿宋" w:hAnsi="仿宋" w:eastAsia="仿宋" w:cs="宋体"/>
                <w:bCs/>
                <w:color w:val="000000"/>
                <w:kern w:val="0"/>
                <w:szCs w:val="21"/>
              </w:rPr>
              <w:t>1.2</w:t>
            </w:r>
            <w:r>
              <w:rPr>
                <w:rFonts w:hint="eastAsia" w:ascii="仿宋" w:hAnsi="仿宋" w:eastAsia="仿宋" w:cs="宋体"/>
                <w:bCs/>
                <w:color w:val="000000"/>
                <w:kern w:val="0"/>
                <w:szCs w:val="21"/>
              </w:rPr>
              <w:t>米）</w:t>
            </w:r>
          </w:p>
        </w:tc>
        <w:tc>
          <w:tcPr>
            <w:tcW w:w="520"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张</w:t>
            </w:r>
          </w:p>
        </w:tc>
        <w:tc>
          <w:tcPr>
            <w:tcW w:w="1897"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3</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床（0</w:t>
            </w:r>
            <w:r>
              <w:rPr>
                <w:rFonts w:ascii="仿宋" w:hAnsi="仿宋" w:eastAsia="仿宋" w:cs="宋体"/>
                <w:bCs/>
                <w:color w:val="000000"/>
                <w:kern w:val="0"/>
                <w:szCs w:val="21"/>
              </w:rPr>
              <w:t>.9</w:t>
            </w:r>
            <w:r>
              <w:rPr>
                <w:rFonts w:hint="eastAsia" w:ascii="仿宋" w:hAnsi="仿宋" w:eastAsia="仿宋" w:cs="宋体"/>
                <w:bCs/>
                <w:color w:val="000000"/>
                <w:kern w:val="0"/>
                <w:szCs w:val="21"/>
              </w:rPr>
              <w:t>米）</w:t>
            </w:r>
          </w:p>
        </w:tc>
        <w:tc>
          <w:tcPr>
            <w:tcW w:w="520"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张</w:t>
            </w:r>
          </w:p>
        </w:tc>
        <w:tc>
          <w:tcPr>
            <w:tcW w:w="1897"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r>
              <w:rPr>
                <w:rFonts w:ascii="仿宋" w:hAnsi="仿宋" w:eastAsia="仿宋" w:cs="宋体"/>
                <w:bCs/>
                <w:color w:val="000000"/>
                <w:kern w:val="0"/>
                <w:szCs w:val="21"/>
              </w:rPr>
              <w:t xml:space="preserve">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3</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床垫（</w:t>
            </w:r>
            <w:r>
              <w:rPr>
                <w:rFonts w:ascii="仿宋" w:hAnsi="仿宋" w:eastAsia="仿宋" w:cs="宋体"/>
                <w:bCs/>
                <w:color w:val="000000"/>
                <w:kern w:val="0"/>
                <w:szCs w:val="21"/>
              </w:rPr>
              <w:t>1.5</w:t>
            </w:r>
            <w:r>
              <w:rPr>
                <w:rFonts w:hint="eastAsia" w:ascii="仿宋" w:hAnsi="仿宋" w:eastAsia="仿宋" w:cs="宋体"/>
                <w:bCs/>
                <w:color w:val="000000"/>
                <w:kern w:val="0"/>
                <w:szCs w:val="21"/>
              </w:rPr>
              <w:t>米）</w:t>
            </w:r>
          </w:p>
        </w:tc>
        <w:tc>
          <w:tcPr>
            <w:tcW w:w="520"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个</w:t>
            </w:r>
          </w:p>
        </w:tc>
        <w:tc>
          <w:tcPr>
            <w:tcW w:w="1897"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3</w:t>
            </w:r>
          </w:p>
        </w:tc>
      </w:tr>
      <w:tr>
        <w:trPr>
          <w:trHeight w:val="338" w:hRule="atLeast"/>
        </w:trPr>
        <w:tc>
          <w:tcPr>
            <w:tcW w:w="2583"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床垫（</w:t>
            </w:r>
            <w:r>
              <w:rPr>
                <w:rFonts w:ascii="仿宋" w:hAnsi="仿宋" w:eastAsia="仿宋" w:cs="宋体"/>
                <w:bCs/>
                <w:color w:val="000000"/>
                <w:kern w:val="0"/>
                <w:szCs w:val="21"/>
              </w:rPr>
              <w:t>1.2</w:t>
            </w:r>
            <w:r>
              <w:rPr>
                <w:rFonts w:hint="eastAsia" w:ascii="仿宋" w:hAnsi="仿宋" w:eastAsia="仿宋" w:cs="宋体"/>
                <w:bCs/>
                <w:color w:val="000000"/>
                <w:kern w:val="0"/>
                <w:szCs w:val="21"/>
              </w:rPr>
              <w:t>米）</w:t>
            </w:r>
          </w:p>
        </w:tc>
        <w:tc>
          <w:tcPr>
            <w:tcW w:w="520"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个</w:t>
            </w:r>
          </w:p>
        </w:tc>
        <w:tc>
          <w:tcPr>
            <w:tcW w:w="1897"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r>
              <w:rPr>
                <w:rFonts w:ascii="仿宋" w:hAnsi="仿宋" w:eastAsia="仿宋" w:cs="宋体"/>
                <w:bCs/>
                <w:color w:val="000000"/>
                <w:kern w:val="0"/>
                <w:szCs w:val="21"/>
              </w:rPr>
              <w:t xml:space="preserve">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3</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床垫（</w:t>
            </w:r>
            <w:r>
              <w:rPr>
                <w:rFonts w:ascii="仿宋" w:hAnsi="仿宋" w:eastAsia="仿宋" w:cs="宋体"/>
                <w:bCs/>
                <w:color w:val="000000"/>
                <w:kern w:val="0"/>
                <w:szCs w:val="21"/>
              </w:rPr>
              <w:t>0.9</w:t>
            </w:r>
            <w:r>
              <w:rPr>
                <w:rFonts w:hint="eastAsia" w:ascii="仿宋" w:hAnsi="仿宋" w:eastAsia="仿宋" w:cs="宋体"/>
                <w:bCs/>
                <w:color w:val="000000"/>
                <w:kern w:val="0"/>
                <w:szCs w:val="21"/>
              </w:rPr>
              <w:t>米）</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个</w:t>
            </w:r>
          </w:p>
        </w:tc>
        <w:tc>
          <w:tcPr>
            <w:tcW w:w="1897" w:type="pct"/>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3</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床头柜</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件</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4</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餐桌</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张</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1</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餐椅</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把</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3</w:t>
            </w:r>
            <w:r>
              <w:rPr>
                <w:rFonts w:ascii="仿宋" w:hAnsi="仿宋" w:eastAsia="仿宋" w:cs="宋体"/>
                <w:bCs/>
                <w:color w:val="000000"/>
                <w:kern w:val="0"/>
                <w:szCs w:val="21"/>
              </w:rPr>
              <w:t xml:space="preserve">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6</w:t>
            </w:r>
          </w:p>
        </w:tc>
      </w:tr>
      <w:tr>
        <w:trPr>
          <w:trHeight w:val="338" w:hRule="atLeast"/>
        </w:trPr>
        <w:tc>
          <w:tcPr>
            <w:tcW w:w="2583" w:type="pct"/>
            <w:tcBorders>
              <w:top w:val="nil"/>
              <w:left w:val="single" w:color="auto" w:sz="4" w:space="0"/>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写字台</w:t>
            </w:r>
          </w:p>
        </w:tc>
        <w:tc>
          <w:tcPr>
            <w:tcW w:w="520"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张</w:t>
            </w:r>
          </w:p>
        </w:tc>
        <w:tc>
          <w:tcPr>
            <w:tcW w:w="1897" w:type="pct"/>
            <w:tcBorders>
              <w:top w:val="nil"/>
              <w:left w:val="nil"/>
              <w:bottom w:val="single" w:color="auto" w:sz="4" w:space="0"/>
              <w:right w:val="single" w:color="auto" w:sz="4" w:space="0"/>
            </w:tcBorders>
          </w:tcPr>
          <w:p>
            <w:pPr>
              <w:widowControl/>
              <w:spacing w:line="440" w:lineRule="exact"/>
              <w:jc w:val="center"/>
              <w:rPr>
                <w:rFonts w:ascii="仿宋" w:hAnsi="仿宋" w:eastAsia="仿宋" w:cs="宋体"/>
                <w:bCs/>
                <w:color w:val="000000"/>
                <w:kern w:val="0"/>
                <w:szCs w:val="21"/>
              </w:rPr>
            </w:pPr>
            <w:r>
              <w:rPr>
                <w:rFonts w:ascii="仿宋" w:hAnsi="仿宋" w:eastAsia="仿宋" w:cs="宋体"/>
                <w:bCs/>
                <w:color w:val="000000"/>
                <w:kern w:val="0"/>
                <w:szCs w:val="21"/>
              </w:rPr>
              <w:t xml:space="preserve">1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4</w:t>
            </w:r>
          </w:p>
        </w:tc>
      </w:tr>
      <w:tr>
        <w:trPr>
          <w:trHeight w:val="338" w:hRule="atLeast"/>
        </w:trPr>
        <w:tc>
          <w:tcPr>
            <w:tcW w:w="2583" w:type="pct"/>
            <w:tcBorders>
              <w:top w:val="nil"/>
              <w:left w:val="single" w:color="auto" w:sz="4" w:space="0"/>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书桌椅</w:t>
            </w:r>
          </w:p>
        </w:tc>
        <w:tc>
          <w:tcPr>
            <w:tcW w:w="520" w:type="pct"/>
            <w:tcBorders>
              <w:top w:val="nil"/>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把</w:t>
            </w:r>
          </w:p>
        </w:tc>
        <w:tc>
          <w:tcPr>
            <w:tcW w:w="1897" w:type="pct"/>
            <w:tcBorders>
              <w:top w:val="nil"/>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r>
              <w:rPr>
                <w:rFonts w:ascii="仿宋" w:hAnsi="仿宋" w:eastAsia="仿宋" w:cs="宋体"/>
                <w:bCs/>
                <w:color w:val="000000"/>
                <w:kern w:val="0"/>
                <w:szCs w:val="21"/>
              </w:rPr>
              <w:t xml:space="preserve"> </w:t>
            </w:r>
            <w:r>
              <w:rPr>
                <w:rFonts w:hint="eastAsia" w:ascii="仿宋" w:hAnsi="仿宋" w:eastAsia="仿宋" w:cs="宋体"/>
                <w:bCs/>
                <w:color w:val="000000"/>
                <w:kern w:val="0"/>
                <w:szCs w:val="21"/>
              </w:rPr>
              <w:t>至 4</w:t>
            </w:r>
          </w:p>
        </w:tc>
      </w:tr>
      <w:tr>
        <w:trPr>
          <w:trHeight w:val="338" w:hRule="atLeast"/>
        </w:trPr>
        <w:tc>
          <w:tcPr>
            <w:tcW w:w="2583" w:type="pct"/>
            <w:tcBorders>
              <w:top w:val="nil"/>
              <w:left w:val="single" w:color="auto" w:sz="4" w:space="0"/>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沙发（三人或双人）</w:t>
            </w:r>
          </w:p>
        </w:tc>
        <w:tc>
          <w:tcPr>
            <w:tcW w:w="520" w:type="pct"/>
            <w:tcBorders>
              <w:top w:val="nil"/>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个</w:t>
            </w:r>
          </w:p>
        </w:tc>
        <w:tc>
          <w:tcPr>
            <w:tcW w:w="1897" w:type="pct"/>
            <w:tcBorders>
              <w:top w:val="nil"/>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nil"/>
              <w:left w:val="single" w:color="auto" w:sz="4" w:space="0"/>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衣橱（二开门或三开门）</w:t>
            </w:r>
          </w:p>
        </w:tc>
        <w:tc>
          <w:tcPr>
            <w:tcW w:w="520" w:type="pct"/>
            <w:tcBorders>
              <w:top w:val="nil"/>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个</w:t>
            </w:r>
          </w:p>
        </w:tc>
        <w:tc>
          <w:tcPr>
            <w:tcW w:w="1897" w:type="pct"/>
            <w:tcBorders>
              <w:top w:val="nil"/>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r>
              <w:rPr>
                <w:rFonts w:ascii="仿宋" w:hAnsi="仿宋" w:eastAsia="仿宋" w:cs="宋体"/>
                <w:bCs/>
                <w:color w:val="000000"/>
                <w:kern w:val="0"/>
                <w:szCs w:val="21"/>
              </w:rPr>
              <w:t xml:space="preserve">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6</w:t>
            </w:r>
          </w:p>
        </w:tc>
      </w:tr>
      <w:tr>
        <w:trPr>
          <w:trHeight w:val="338" w:hRule="atLeast"/>
        </w:trPr>
        <w:tc>
          <w:tcPr>
            <w:tcW w:w="2583" w:type="pct"/>
            <w:tcBorders>
              <w:top w:val="single" w:color="auto" w:sz="4" w:space="0"/>
              <w:left w:val="single" w:color="auto" w:sz="4" w:space="0"/>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晾衣架</w:t>
            </w:r>
          </w:p>
        </w:tc>
        <w:tc>
          <w:tcPr>
            <w:tcW w:w="520" w:type="pct"/>
            <w:tcBorders>
              <w:top w:val="single" w:color="auto" w:sz="4" w:space="0"/>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组</w:t>
            </w:r>
          </w:p>
        </w:tc>
        <w:tc>
          <w:tcPr>
            <w:tcW w:w="1897" w:type="pct"/>
            <w:tcBorders>
              <w:top w:val="single" w:color="auto" w:sz="4" w:space="0"/>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single" w:color="auto" w:sz="4" w:space="0"/>
              <w:left w:val="single" w:color="auto" w:sz="4" w:space="0"/>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电子门锁</w:t>
            </w:r>
          </w:p>
        </w:tc>
        <w:tc>
          <w:tcPr>
            <w:tcW w:w="520" w:type="pct"/>
            <w:tcBorders>
              <w:top w:val="single" w:color="auto" w:sz="4" w:space="0"/>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把</w:t>
            </w:r>
          </w:p>
        </w:tc>
        <w:tc>
          <w:tcPr>
            <w:tcW w:w="1897" w:type="pct"/>
            <w:tcBorders>
              <w:top w:val="single" w:color="auto" w:sz="4" w:space="0"/>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p>
        </w:tc>
      </w:tr>
      <w:tr>
        <w:trPr>
          <w:trHeight w:val="338" w:hRule="atLeast"/>
        </w:trPr>
        <w:tc>
          <w:tcPr>
            <w:tcW w:w="2583" w:type="pct"/>
            <w:tcBorders>
              <w:top w:val="single" w:color="auto" w:sz="4" w:space="0"/>
              <w:left w:val="single" w:color="auto" w:sz="4" w:space="0"/>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网络设备（包含但不限于IPTV、宽带 等）</w:t>
            </w:r>
          </w:p>
        </w:tc>
        <w:tc>
          <w:tcPr>
            <w:tcW w:w="520" w:type="pct"/>
            <w:tcBorders>
              <w:top w:val="single" w:color="auto" w:sz="4" w:space="0"/>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组</w:t>
            </w:r>
          </w:p>
        </w:tc>
        <w:tc>
          <w:tcPr>
            <w:tcW w:w="1897" w:type="pct"/>
            <w:tcBorders>
              <w:top w:val="single" w:color="auto" w:sz="4" w:space="0"/>
              <w:left w:val="nil"/>
              <w:bottom w:val="single" w:color="auto" w:sz="4" w:space="0"/>
              <w:right w:val="single" w:color="auto" w:sz="4" w:space="0"/>
            </w:tcBorders>
            <w:shd w:val="clear" w:color="auto" w:fill="auto"/>
          </w:tcPr>
          <w:p>
            <w:pPr>
              <w:widowControl/>
              <w:spacing w:line="4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w:t>
            </w:r>
            <w:r>
              <w:rPr>
                <w:rFonts w:ascii="仿宋" w:hAnsi="仿宋" w:eastAsia="仿宋" w:cs="宋体"/>
                <w:bCs/>
                <w:color w:val="000000"/>
                <w:kern w:val="0"/>
                <w:szCs w:val="21"/>
              </w:rPr>
              <w:t xml:space="preserve"> </w:t>
            </w:r>
            <w:r>
              <w:rPr>
                <w:rFonts w:hint="eastAsia" w:ascii="仿宋" w:hAnsi="仿宋" w:eastAsia="仿宋" w:cs="宋体"/>
                <w:bCs/>
                <w:color w:val="000000"/>
                <w:kern w:val="0"/>
                <w:szCs w:val="21"/>
              </w:rPr>
              <w:t xml:space="preserve">至 </w:t>
            </w:r>
            <w:r>
              <w:rPr>
                <w:rFonts w:ascii="仿宋" w:hAnsi="仿宋" w:eastAsia="仿宋" w:cs="宋体"/>
                <w:bCs/>
                <w:color w:val="000000"/>
                <w:kern w:val="0"/>
                <w:szCs w:val="21"/>
              </w:rPr>
              <w:t>4</w:t>
            </w:r>
          </w:p>
        </w:tc>
      </w:tr>
    </w:tbl>
    <w:p>
      <w:pPr>
        <w:rPr>
          <w:rFonts w:ascii="仿宋" w:hAnsi="仿宋" w:eastAsia="仿宋"/>
          <w:b/>
          <w:kern w:val="0"/>
          <w:sz w:val="28"/>
          <w:szCs w:val="28"/>
        </w:rPr>
      </w:pPr>
      <w:r>
        <w:rPr>
          <w:rFonts w:hint="eastAsia" w:ascii="仿宋" w:hAnsi="仿宋" w:eastAsia="仿宋"/>
          <w:b/>
          <w:kern w:val="0"/>
          <w:sz w:val="28"/>
          <w:szCs w:val="28"/>
        </w:rPr>
        <w:t>注：</w:t>
      </w:r>
      <w:r>
        <w:rPr>
          <w:rFonts w:hint="eastAsia" w:ascii="仿宋" w:hAnsi="仿宋" w:eastAsia="仿宋"/>
          <w:b/>
          <w:sz w:val="28"/>
          <w:szCs w:val="28"/>
        </w:rPr>
        <w:t>因房型不同室内设备尺寸及数量不同，</w:t>
      </w:r>
      <w:r>
        <w:rPr>
          <w:rFonts w:hint="eastAsia" w:ascii="仿宋" w:hAnsi="仿宋" w:eastAsia="仿宋"/>
          <w:b/>
          <w:kern w:val="0"/>
          <w:sz w:val="28"/>
          <w:szCs w:val="28"/>
        </w:rPr>
        <w:t>实际交付家具、家电以进户验收单中所清点物品为准。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方正仿宋_GBK">
    <w:panose1 w:val="02000000000000000000"/>
    <w:charset w:val="86"/>
    <w:family w:val="auto"/>
    <w:pitch w:val="default"/>
    <w:sig w:usb0="A00002BF" w:usb1="38CF7CFA" w:usb2="00082016" w:usb3="00000000" w:csb0="00040001" w:csb1="00000000"/>
  </w:font>
  <w:font w:name="仿宋_GB2312">
    <w:altName w:val="方正仿宋_GBK"/>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00"/>
    <w:rsid w:val="000024A9"/>
    <w:rsid w:val="00003F08"/>
    <w:rsid w:val="00022E6C"/>
    <w:rsid w:val="00035B01"/>
    <w:rsid w:val="00037B29"/>
    <w:rsid w:val="00044242"/>
    <w:rsid w:val="000569EE"/>
    <w:rsid w:val="00083B0B"/>
    <w:rsid w:val="00084425"/>
    <w:rsid w:val="0008579D"/>
    <w:rsid w:val="00090355"/>
    <w:rsid w:val="000C57DF"/>
    <w:rsid w:val="00132873"/>
    <w:rsid w:val="00133E2A"/>
    <w:rsid w:val="001360B1"/>
    <w:rsid w:val="00160704"/>
    <w:rsid w:val="00175441"/>
    <w:rsid w:val="001957C3"/>
    <w:rsid w:val="001958E9"/>
    <w:rsid w:val="001F06A6"/>
    <w:rsid w:val="001F70D1"/>
    <w:rsid w:val="002128CD"/>
    <w:rsid w:val="00234460"/>
    <w:rsid w:val="00237ED7"/>
    <w:rsid w:val="00250A6E"/>
    <w:rsid w:val="002B2621"/>
    <w:rsid w:val="002B63CE"/>
    <w:rsid w:val="00364E89"/>
    <w:rsid w:val="003805D2"/>
    <w:rsid w:val="003B0C61"/>
    <w:rsid w:val="003C4441"/>
    <w:rsid w:val="003D2553"/>
    <w:rsid w:val="003F429D"/>
    <w:rsid w:val="00416BB0"/>
    <w:rsid w:val="00440E45"/>
    <w:rsid w:val="00452FF9"/>
    <w:rsid w:val="00454A4D"/>
    <w:rsid w:val="00457460"/>
    <w:rsid w:val="00460060"/>
    <w:rsid w:val="004A670E"/>
    <w:rsid w:val="004E0A34"/>
    <w:rsid w:val="004F6920"/>
    <w:rsid w:val="00520153"/>
    <w:rsid w:val="00553572"/>
    <w:rsid w:val="00567D4B"/>
    <w:rsid w:val="0057746A"/>
    <w:rsid w:val="00581CF2"/>
    <w:rsid w:val="00582658"/>
    <w:rsid w:val="00582ECE"/>
    <w:rsid w:val="00586D10"/>
    <w:rsid w:val="00597366"/>
    <w:rsid w:val="005A4569"/>
    <w:rsid w:val="005B168B"/>
    <w:rsid w:val="005E23F7"/>
    <w:rsid w:val="0060777D"/>
    <w:rsid w:val="00630877"/>
    <w:rsid w:val="00637785"/>
    <w:rsid w:val="00677A7A"/>
    <w:rsid w:val="006A214C"/>
    <w:rsid w:val="006A5BC4"/>
    <w:rsid w:val="006A6969"/>
    <w:rsid w:val="006A6CFB"/>
    <w:rsid w:val="006A7F4C"/>
    <w:rsid w:val="006F5AC1"/>
    <w:rsid w:val="0071331A"/>
    <w:rsid w:val="007675B4"/>
    <w:rsid w:val="00790283"/>
    <w:rsid w:val="0079491E"/>
    <w:rsid w:val="00795C88"/>
    <w:rsid w:val="007A0A84"/>
    <w:rsid w:val="007D30A6"/>
    <w:rsid w:val="007E356B"/>
    <w:rsid w:val="00815B3C"/>
    <w:rsid w:val="00835381"/>
    <w:rsid w:val="00862C54"/>
    <w:rsid w:val="00866EF5"/>
    <w:rsid w:val="00870B8A"/>
    <w:rsid w:val="00874ADB"/>
    <w:rsid w:val="00893085"/>
    <w:rsid w:val="00895E19"/>
    <w:rsid w:val="008B18E8"/>
    <w:rsid w:val="008D3143"/>
    <w:rsid w:val="008D6402"/>
    <w:rsid w:val="008F22E1"/>
    <w:rsid w:val="00906F44"/>
    <w:rsid w:val="00942AAA"/>
    <w:rsid w:val="00964335"/>
    <w:rsid w:val="009A5137"/>
    <w:rsid w:val="009C25D5"/>
    <w:rsid w:val="009D0E2E"/>
    <w:rsid w:val="009D6738"/>
    <w:rsid w:val="009E7EAE"/>
    <w:rsid w:val="00A02B3E"/>
    <w:rsid w:val="00A27FB2"/>
    <w:rsid w:val="00A4035A"/>
    <w:rsid w:val="00A54D9D"/>
    <w:rsid w:val="00A81771"/>
    <w:rsid w:val="00A85224"/>
    <w:rsid w:val="00A90138"/>
    <w:rsid w:val="00AA64FD"/>
    <w:rsid w:val="00AE233A"/>
    <w:rsid w:val="00AF2410"/>
    <w:rsid w:val="00AF6465"/>
    <w:rsid w:val="00B11D7A"/>
    <w:rsid w:val="00B11F4A"/>
    <w:rsid w:val="00B16B5E"/>
    <w:rsid w:val="00B2327B"/>
    <w:rsid w:val="00B4776D"/>
    <w:rsid w:val="00B60929"/>
    <w:rsid w:val="00B72B95"/>
    <w:rsid w:val="00B7390A"/>
    <w:rsid w:val="00B86059"/>
    <w:rsid w:val="00B967FA"/>
    <w:rsid w:val="00BB0A38"/>
    <w:rsid w:val="00BD3D33"/>
    <w:rsid w:val="00BD5344"/>
    <w:rsid w:val="00C0280B"/>
    <w:rsid w:val="00C81020"/>
    <w:rsid w:val="00C94002"/>
    <w:rsid w:val="00CA2245"/>
    <w:rsid w:val="00CE37AE"/>
    <w:rsid w:val="00D27376"/>
    <w:rsid w:val="00D27468"/>
    <w:rsid w:val="00D44F75"/>
    <w:rsid w:val="00D6137E"/>
    <w:rsid w:val="00D739DF"/>
    <w:rsid w:val="00D75F57"/>
    <w:rsid w:val="00D8199F"/>
    <w:rsid w:val="00DB238B"/>
    <w:rsid w:val="00DB5E8B"/>
    <w:rsid w:val="00DB633E"/>
    <w:rsid w:val="00DD4E0E"/>
    <w:rsid w:val="00DE14B0"/>
    <w:rsid w:val="00DE16E4"/>
    <w:rsid w:val="00DF361A"/>
    <w:rsid w:val="00DF6F2D"/>
    <w:rsid w:val="00E028F5"/>
    <w:rsid w:val="00E16E00"/>
    <w:rsid w:val="00E46F00"/>
    <w:rsid w:val="00E77236"/>
    <w:rsid w:val="00EA14C6"/>
    <w:rsid w:val="00EB1889"/>
    <w:rsid w:val="00EC0EBB"/>
    <w:rsid w:val="00EC7251"/>
    <w:rsid w:val="00ED65B8"/>
    <w:rsid w:val="00EE5BE2"/>
    <w:rsid w:val="00F02BB5"/>
    <w:rsid w:val="00F365B9"/>
    <w:rsid w:val="00F5222F"/>
    <w:rsid w:val="00F80519"/>
    <w:rsid w:val="00F9224C"/>
    <w:rsid w:val="00F978B0"/>
    <w:rsid w:val="00FA46C8"/>
    <w:rsid w:val="00FB5034"/>
    <w:rsid w:val="00FD3647"/>
    <w:rsid w:val="06583617"/>
    <w:rsid w:val="0B365252"/>
    <w:rsid w:val="16192D3E"/>
    <w:rsid w:val="25FF3FC7"/>
    <w:rsid w:val="2C1A28F1"/>
    <w:rsid w:val="2C984A1A"/>
    <w:rsid w:val="4A3F3C5F"/>
    <w:rsid w:val="4ACB7578"/>
    <w:rsid w:val="4B1E6B29"/>
    <w:rsid w:val="57D269F9"/>
    <w:rsid w:val="5C6937C1"/>
    <w:rsid w:val="A7F777CE"/>
    <w:rsid w:val="FFEBAFC5"/>
    <w:rsid w:val="FFFB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table" w:styleId="9">
    <w:name w:val="Table Grid"/>
    <w:basedOn w:val="8"/>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character" w:customStyle="1" w:styleId="12">
    <w:name w:val="apple-converted-space"/>
    <w:basedOn w:val="6"/>
    <w:qFormat/>
    <w:uiPriority w:val="99"/>
    <w:rPr>
      <w:rFonts w:cs="Times New Roman"/>
    </w:rPr>
  </w:style>
  <w:style w:type="character" w:customStyle="1" w:styleId="13">
    <w:name w:val="批注框文本 字符"/>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18</Pages>
  <Words>1386</Words>
  <Characters>7902</Characters>
  <Lines>65</Lines>
  <Paragraphs>18</Paragraphs>
  <TotalTime>0</TotalTime>
  <ScaleCrop>false</ScaleCrop>
  <LinksUpToDate>false</LinksUpToDate>
  <CharactersWithSpaces>9270</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2020-09-09T09:25:00Z</dcterms:created>
  <dc:creator>kimi</dc:creator>
  <cp:lastModifiedBy>a11</cp:lastModifiedBy>
  <cp:lastPrinted>2019-05-30T03:19:00Z</cp:lastPrinted>
  <dcterms:modified xsi:type="dcterms:W3CDTF">2020-09-11T13:57:36Z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